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1B32" w14:textId="5CA7A56E" w:rsidR="00103EC9" w:rsidRPr="000969A8" w:rsidRDefault="00103EC9" w:rsidP="00993E2F">
      <w:pPr>
        <w:spacing w:after="0" w:line="240" w:lineRule="auto"/>
        <w:jc w:val="both"/>
        <w:rPr>
          <w:rFonts w:ascii="Times New Roman" w:eastAsia="Times New Roman" w:hAnsi="Times New Roman" w:cs="Times New Roman"/>
          <w:sz w:val="24"/>
          <w:szCs w:val="24"/>
          <w:u w:val="single"/>
        </w:rPr>
      </w:pPr>
      <w:r w:rsidRPr="000969A8">
        <w:rPr>
          <w:rFonts w:ascii="Times New Roman" w:eastAsia="Times New Roman" w:hAnsi="Times New Roman" w:cs="Times New Roman"/>
          <w:sz w:val="24"/>
          <w:szCs w:val="24"/>
          <w:u w:val="single"/>
        </w:rPr>
        <w:t>Çevre, Şehircilik ve İklim Değişikliği Bakanlığından:</w:t>
      </w:r>
    </w:p>
    <w:p w14:paraId="2EB01FF6" w14:textId="77777777" w:rsidR="00103EC9" w:rsidRPr="000969A8" w:rsidRDefault="00103EC9" w:rsidP="007625EE">
      <w:pPr>
        <w:spacing w:after="0" w:line="240" w:lineRule="auto"/>
        <w:ind w:firstLine="567"/>
        <w:jc w:val="both"/>
        <w:rPr>
          <w:rFonts w:ascii="Times New Roman" w:eastAsia="Times New Roman" w:hAnsi="Times New Roman" w:cs="Times New Roman"/>
          <w:b/>
          <w:sz w:val="24"/>
          <w:szCs w:val="24"/>
          <w:u w:val="single"/>
        </w:rPr>
      </w:pPr>
    </w:p>
    <w:p w14:paraId="03D19348" w14:textId="58F45355" w:rsidR="00103EC9" w:rsidRPr="000969A8" w:rsidRDefault="00103EC9" w:rsidP="007625EE">
      <w:pPr>
        <w:jc w:val="both"/>
        <w:rPr>
          <w:rFonts w:ascii="Times New Roman" w:hAnsi="Times New Roman" w:cs="Times New Roman"/>
          <w:b/>
          <w:sz w:val="24"/>
          <w:szCs w:val="24"/>
        </w:rPr>
      </w:pPr>
      <w:r w:rsidRPr="000969A8">
        <w:rPr>
          <w:rFonts w:ascii="Times New Roman" w:hAnsi="Times New Roman" w:cs="Times New Roman"/>
          <w:b/>
          <w:sz w:val="24"/>
          <w:szCs w:val="24"/>
        </w:rPr>
        <w:t>KİMYASALLARIN KAYDI</w:t>
      </w:r>
      <w:r w:rsidR="00FA50E1" w:rsidRPr="000969A8">
        <w:rPr>
          <w:rFonts w:ascii="Times New Roman" w:hAnsi="Times New Roman" w:cs="Times New Roman"/>
          <w:b/>
          <w:sz w:val="24"/>
          <w:szCs w:val="24"/>
        </w:rPr>
        <w:t>,</w:t>
      </w:r>
      <w:r w:rsidRPr="000969A8">
        <w:rPr>
          <w:rFonts w:ascii="Times New Roman" w:hAnsi="Times New Roman" w:cs="Times New Roman"/>
          <w:b/>
          <w:sz w:val="24"/>
          <w:szCs w:val="24"/>
        </w:rPr>
        <w:t xml:space="preserve"> DEĞERLENDİRİLMESİ</w:t>
      </w:r>
      <w:r w:rsidR="00FA50E1" w:rsidRPr="000969A8">
        <w:rPr>
          <w:rFonts w:ascii="Times New Roman" w:hAnsi="Times New Roman" w:cs="Times New Roman"/>
          <w:b/>
          <w:sz w:val="24"/>
          <w:szCs w:val="24"/>
        </w:rPr>
        <w:t>,</w:t>
      </w:r>
      <w:r w:rsidRPr="000969A8">
        <w:rPr>
          <w:rFonts w:ascii="Times New Roman" w:hAnsi="Times New Roman" w:cs="Times New Roman"/>
          <w:b/>
          <w:sz w:val="24"/>
          <w:szCs w:val="24"/>
        </w:rPr>
        <w:t xml:space="preserve"> İZNİ VE KISITLANMASI HAKKINDA YÖNETMELİĞİN UYGULANMASINA İLİŞKİN</w:t>
      </w:r>
      <w:r w:rsidR="00E87431" w:rsidRPr="000969A8">
        <w:rPr>
          <w:rFonts w:ascii="Times New Roman" w:hAnsi="Times New Roman" w:cs="Times New Roman"/>
          <w:b/>
          <w:sz w:val="24"/>
          <w:szCs w:val="24"/>
        </w:rPr>
        <w:t xml:space="preserve"> USUL VE ESASLAR</w:t>
      </w:r>
    </w:p>
    <w:p w14:paraId="2BD307F0" w14:textId="77777777" w:rsidR="00103EC9" w:rsidRPr="000969A8" w:rsidRDefault="00103EC9" w:rsidP="007625EE">
      <w:pPr>
        <w:spacing w:after="0" w:line="240" w:lineRule="auto"/>
        <w:ind w:firstLine="567"/>
        <w:jc w:val="both"/>
        <w:rPr>
          <w:rFonts w:ascii="Times New Roman" w:eastAsia="Times New Roman" w:hAnsi="Times New Roman" w:cs="Times New Roman"/>
          <w:b/>
          <w:sz w:val="24"/>
          <w:szCs w:val="24"/>
        </w:rPr>
      </w:pPr>
    </w:p>
    <w:p w14:paraId="59E4538F" w14:textId="77777777" w:rsidR="00103EC9" w:rsidRPr="000969A8" w:rsidRDefault="00103EC9" w:rsidP="007625EE">
      <w:pPr>
        <w:spacing w:after="0" w:line="240" w:lineRule="auto"/>
        <w:ind w:firstLine="567"/>
        <w:jc w:val="center"/>
        <w:rPr>
          <w:rFonts w:ascii="Times New Roman" w:eastAsia="Times New Roman" w:hAnsi="Times New Roman" w:cs="Times New Roman"/>
          <w:b/>
          <w:sz w:val="24"/>
          <w:szCs w:val="24"/>
        </w:rPr>
      </w:pPr>
      <w:r w:rsidRPr="000969A8">
        <w:rPr>
          <w:rFonts w:ascii="Times New Roman" w:eastAsia="Times New Roman" w:hAnsi="Times New Roman" w:cs="Times New Roman"/>
          <w:b/>
          <w:sz w:val="24"/>
          <w:szCs w:val="24"/>
        </w:rPr>
        <w:t>BİRİNCİ BÖLÜM</w:t>
      </w:r>
    </w:p>
    <w:p w14:paraId="276678D5" w14:textId="77777777" w:rsidR="00103EC9" w:rsidRPr="000969A8" w:rsidRDefault="00103EC9" w:rsidP="007625EE">
      <w:pPr>
        <w:spacing w:after="0" w:line="240" w:lineRule="auto"/>
        <w:ind w:firstLine="567"/>
        <w:jc w:val="center"/>
        <w:rPr>
          <w:rFonts w:ascii="Times New Roman" w:eastAsia="Times New Roman" w:hAnsi="Times New Roman" w:cs="Times New Roman"/>
          <w:b/>
          <w:sz w:val="24"/>
          <w:szCs w:val="24"/>
        </w:rPr>
      </w:pPr>
      <w:r w:rsidRPr="000969A8">
        <w:rPr>
          <w:rFonts w:ascii="Times New Roman" w:eastAsia="Times New Roman" w:hAnsi="Times New Roman" w:cs="Times New Roman"/>
          <w:b/>
          <w:sz w:val="24"/>
          <w:szCs w:val="24"/>
        </w:rPr>
        <w:t>Başlangıç Hükümleri</w:t>
      </w:r>
    </w:p>
    <w:p w14:paraId="534F438B" w14:textId="77777777" w:rsidR="00103EC9" w:rsidRPr="000969A8" w:rsidRDefault="00103EC9" w:rsidP="007625EE">
      <w:pPr>
        <w:spacing w:after="0" w:line="240" w:lineRule="auto"/>
        <w:ind w:firstLine="567"/>
        <w:jc w:val="both"/>
        <w:rPr>
          <w:rFonts w:ascii="Times New Roman" w:eastAsia="Times New Roman" w:hAnsi="Times New Roman" w:cs="Times New Roman"/>
          <w:b/>
          <w:sz w:val="24"/>
          <w:szCs w:val="24"/>
        </w:rPr>
      </w:pPr>
    </w:p>
    <w:p w14:paraId="21363BBA" w14:textId="1A0BD74C" w:rsidR="00103EC9" w:rsidRPr="000969A8" w:rsidRDefault="00103EC9" w:rsidP="007625EE">
      <w:pPr>
        <w:spacing w:after="0" w:line="240" w:lineRule="auto"/>
        <w:jc w:val="both"/>
        <w:rPr>
          <w:rFonts w:ascii="Times New Roman" w:eastAsia="Times New Roman" w:hAnsi="Times New Roman" w:cs="Times New Roman"/>
          <w:sz w:val="24"/>
          <w:szCs w:val="24"/>
        </w:rPr>
      </w:pPr>
      <w:r w:rsidRPr="000969A8">
        <w:rPr>
          <w:rFonts w:ascii="Times New Roman" w:eastAsia="Times New Roman" w:hAnsi="Times New Roman" w:cs="Times New Roman"/>
          <w:b/>
          <w:sz w:val="24"/>
          <w:szCs w:val="24"/>
        </w:rPr>
        <w:t>Amaç</w:t>
      </w:r>
    </w:p>
    <w:p w14:paraId="63E73534" w14:textId="0643B61C" w:rsidR="00E735F5" w:rsidRPr="000969A8" w:rsidRDefault="00103EC9" w:rsidP="007625EE">
      <w:pPr>
        <w:jc w:val="both"/>
        <w:rPr>
          <w:rFonts w:ascii="Times New Roman" w:hAnsi="Times New Roman" w:cs="Times New Roman"/>
          <w:b/>
          <w:sz w:val="24"/>
          <w:szCs w:val="24"/>
        </w:rPr>
      </w:pPr>
      <w:r w:rsidRPr="000969A8">
        <w:rPr>
          <w:rFonts w:ascii="Times New Roman" w:eastAsia="Times New Roman" w:hAnsi="Times New Roman" w:cs="Times New Roman"/>
          <w:b/>
          <w:sz w:val="24"/>
          <w:szCs w:val="24"/>
        </w:rPr>
        <w:t>MADDE 1 –</w:t>
      </w:r>
      <w:r w:rsidRPr="000969A8">
        <w:rPr>
          <w:rFonts w:ascii="Times New Roman" w:hAnsi="Times New Roman" w:cs="Times New Roman"/>
          <w:sz w:val="24"/>
          <w:szCs w:val="24"/>
        </w:rPr>
        <w:t xml:space="preserve"> </w:t>
      </w:r>
      <w:r w:rsidRPr="000969A8">
        <w:rPr>
          <w:rFonts w:ascii="Times New Roman" w:eastAsia="Times New Roman" w:hAnsi="Times New Roman" w:cs="Times New Roman"/>
          <w:sz w:val="24"/>
          <w:szCs w:val="24"/>
        </w:rPr>
        <w:t xml:space="preserve">Bu </w:t>
      </w:r>
      <w:r w:rsidR="008707C5" w:rsidRPr="000969A8">
        <w:rPr>
          <w:rFonts w:ascii="Times New Roman" w:eastAsia="Times New Roman" w:hAnsi="Times New Roman" w:cs="Times New Roman"/>
          <w:sz w:val="24"/>
          <w:szCs w:val="24"/>
        </w:rPr>
        <w:t>U</w:t>
      </w:r>
      <w:r w:rsidR="00E87431" w:rsidRPr="000969A8">
        <w:rPr>
          <w:rFonts w:ascii="Times New Roman" w:eastAsia="Times New Roman" w:hAnsi="Times New Roman" w:cs="Times New Roman"/>
          <w:sz w:val="24"/>
          <w:szCs w:val="24"/>
        </w:rPr>
        <w:t xml:space="preserve">sul ve </w:t>
      </w:r>
      <w:r w:rsidR="008707C5" w:rsidRPr="000969A8">
        <w:rPr>
          <w:rFonts w:ascii="Times New Roman" w:eastAsia="Times New Roman" w:hAnsi="Times New Roman" w:cs="Times New Roman"/>
          <w:sz w:val="24"/>
          <w:szCs w:val="24"/>
        </w:rPr>
        <w:t>E</w:t>
      </w:r>
      <w:r w:rsidR="00E87431" w:rsidRPr="000969A8">
        <w:rPr>
          <w:rFonts w:ascii="Times New Roman" w:eastAsia="Times New Roman" w:hAnsi="Times New Roman" w:cs="Times New Roman"/>
          <w:sz w:val="24"/>
          <w:szCs w:val="24"/>
        </w:rPr>
        <w:t>sasların</w:t>
      </w:r>
      <w:r w:rsidRPr="000969A8">
        <w:rPr>
          <w:rFonts w:ascii="Times New Roman" w:eastAsia="Times New Roman" w:hAnsi="Times New Roman" w:cs="Times New Roman"/>
          <w:sz w:val="24"/>
          <w:szCs w:val="24"/>
        </w:rPr>
        <w:t xml:space="preserve"> amacı,</w:t>
      </w:r>
      <w:r w:rsidRPr="000969A8">
        <w:rPr>
          <w:rFonts w:ascii="Times New Roman" w:hAnsi="Times New Roman" w:cs="Times New Roman"/>
          <w:b/>
          <w:sz w:val="24"/>
          <w:szCs w:val="24"/>
        </w:rPr>
        <w:t xml:space="preserve"> </w:t>
      </w:r>
      <w:r w:rsidR="00E735F5" w:rsidRPr="000969A8">
        <w:rPr>
          <w:rFonts w:ascii="Times New Roman" w:hAnsi="Times New Roman" w:cs="Times New Roman"/>
          <w:sz w:val="24"/>
          <w:szCs w:val="24"/>
        </w:rPr>
        <w:t xml:space="preserve">Kimyasalların </w:t>
      </w:r>
      <w:r w:rsidR="007625EE" w:rsidRPr="000969A8">
        <w:rPr>
          <w:rFonts w:ascii="Times New Roman" w:hAnsi="Times New Roman" w:cs="Times New Roman"/>
          <w:sz w:val="24"/>
          <w:szCs w:val="24"/>
        </w:rPr>
        <w:t>Kaydı</w:t>
      </w:r>
      <w:r w:rsidR="00FA50E1" w:rsidRPr="000969A8">
        <w:rPr>
          <w:rFonts w:ascii="Times New Roman" w:hAnsi="Times New Roman" w:cs="Times New Roman"/>
          <w:sz w:val="24"/>
          <w:szCs w:val="24"/>
        </w:rPr>
        <w:t>,</w:t>
      </w:r>
      <w:r w:rsidR="007625EE" w:rsidRPr="000969A8">
        <w:rPr>
          <w:rFonts w:ascii="Times New Roman" w:hAnsi="Times New Roman" w:cs="Times New Roman"/>
          <w:sz w:val="24"/>
          <w:szCs w:val="24"/>
        </w:rPr>
        <w:t xml:space="preserve"> Değerlendirilmesi</w:t>
      </w:r>
      <w:r w:rsidR="00FA50E1" w:rsidRPr="000969A8">
        <w:rPr>
          <w:rFonts w:ascii="Times New Roman" w:hAnsi="Times New Roman" w:cs="Times New Roman"/>
          <w:sz w:val="24"/>
          <w:szCs w:val="24"/>
        </w:rPr>
        <w:t>,</w:t>
      </w:r>
      <w:r w:rsidR="007625EE" w:rsidRPr="000969A8">
        <w:rPr>
          <w:rFonts w:ascii="Times New Roman" w:hAnsi="Times New Roman" w:cs="Times New Roman"/>
          <w:sz w:val="24"/>
          <w:szCs w:val="24"/>
        </w:rPr>
        <w:t xml:space="preserve"> İzni ve </w:t>
      </w:r>
      <w:r w:rsidR="00E735F5" w:rsidRPr="000969A8">
        <w:rPr>
          <w:rFonts w:ascii="Times New Roman" w:hAnsi="Times New Roman" w:cs="Times New Roman"/>
          <w:sz w:val="24"/>
          <w:szCs w:val="24"/>
        </w:rPr>
        <w:t>Kısıtlanması Hakkında Yönetmeliğin uygulanmasın</w:t>
      </w:r>
      <w:r w:rsidR="003147D2" w:rsidRPr="000969A8">
        <w:rPr>
          <w:rFonts w:ascii="Times New Roman" w:hAnsi="Times New Roman" w:cs="Times New Roman"/>
          <w:sz w:val="24"/>
          <w:szCs w:val="24"/>
        </w:rPr>
        <w:t xml:space="preserve">ın etkin bir şekilde sağlanmasına ilişkin </w:t>
      </w:r>
      <w:r w:rsidR="00956B4F" w:rsidRPr="000969A8">
        <w:rPr>
          <w:rFonts w:ascii="Times New Roman" w:hAnsi="Times New Roman" w:cs="Times New Roman"/>
          <w:sz w:val="24"/>
          <w:szCs w:val="24"/>
        </w:rPr>
        <w:t>hususları</w:t>
      </w:r>
      <w:r w:rsidR="00E735F5" w:rsidRPr="000969A8">
        <w:rPr>
          <w:rFonts w:ascii="Times New Roman" w:hAnsi="Times New Roman" w:cs="Times New Roman"/>
          <w:sz w:val="24"/>
          <w:szCs w:val="24"/>
        </w:rPr>
        <w:t xml:space="preserve"> </w:t>
      </w:r>
      <w:r w:rsidRPr="000969A8">
        <w:rPr>
          <w:rFonts w:ascii="Times New Roman" w:hAnsi="Times New Roman" w:cs="Times New Roman"/>
          <w:sz w:val="24"/>
          <w:szCs w:val="24"/>
        </w:rPr>
        <w:t>belirlemektir</w:t>
      </w:r>
      <w:r w:rsidR="00E735F5" w:rsidRPr="000969A8">
        <w:rPr>
          <w:rFonts w:ascii="Times New Roman" w:hAnsi="Times New Roman" w:cs="Times New Roman"/>
          <w:sz w:val="24"/>
          <w:szCs w:val="24"/>
        </w:rPr>
        <w:t xml:space="preserve">. </w:t>
      </w:r>
    </w:p>
    <w:p w14:paraId="3BD51469" w14:textId="77777777" w:rsidR="00203CF0" w:rsidRPr="000969A8" w:rsidRDefault="00203CF0" w:rsidP="007625EE">
      <w:pPr>
        <w:spacing w:line="240" w:lineRule="auto"/>
        <w:jc w:val="both"/>
        <w:rPr>
          <w:rFonts w:ascii="Times New Roman" w:hAnsi="Times New Roman" w:cs="Times New Roman"/>
          <w:b/>
          <w:sz w:val="24"/>
          <w:szCs w:val="24"/>
        </w:rPr>
      </w:pPr>
      <w:r w:rsidRPr="000969A8">
        <w:rPr>
          <w:rFonts w:ascii="Times New Roman" w:hAnsi="Times New Roman" w:cs="Times New Roman"/>
          <w:b/>
          <w:sz w:val="24"/>
          <w:szCs w:val="24"/>
        </w:rPr>
        <w:t>Kapsam</w:t>
      </w:r>
    </w:p>
    <w:p w14:paraId="3E46A6F7" w14:textId="6AB61AF6" w:rsidR="003147D2" w:rsidRPr="00E055F8" w:rsidRDefault="003147D2" w:rsidP="007625EE">
      <w:pPr>
        <w:spacing w:line="240" w:lineRule="auto"/>
        <w:jc w:val="both"/>
        <w:rPr>
          <w:rFonts w:ascii="Times New Roman" w:hAnsi="Times New Roman" w:cs="Times New Roman"/>
          <w:b/>
          <w:sz w:val="24"/>
          <w:szCs w:val="24"/>
        </w:rPr>
      </w:pPr>
      <w:r w:rsidRPr="000969A8">
        <w:rPr>
          <w:rFonts w:ascii="Times New Roman" w:hAnsi="Times New Roman" w:cs="Times New Roman"/>
          <w:b/>
          <w:sz w:val="24"/>
          <w:szCs w:val="24"/>
        </w:rPr>
        <w:t xml:space="preserve">MADDE 2 – </w:t>
      </w:r>
      <w:r w:rsidRPr="000969A8">
        <w:rPr>
          <w:rFonts w:ascii="Times New Roman" w:hAnsi="Times New Roman" w:cs="Times New Roman"/>
          <w:sz w:val="24"/>
          <w:szCs w:val="24"/>
        </w:rPr>
        <w:t xml:space="preserve">(1) Bu </w:t>
      </w:r>
      <w:r w:rsidR="008707C5" w:rsidRPr="000969A8">
        <w:rPr>
          <w:rFonts w:ascii="Times New Roman" w:eastAsia="Times New Roman" w:hAnsi="Times New Roman" w:cs="Times New Roman"/>
          <w:sz w:val="24"/>
          <w:szCs w:val="24"/>
        </w:rPr>
        <w:t>U</w:t>
      </w:r>
      <w:r w:rsidR="00E87431" w:rsidRPr="000969A8">
        <w:rPr>
          <w:rFonts w:ascii="Times New Roman" w:eastAsia="Times New Roman" w:hAnsi="Times New Roman" w:cs="Times New Roman"/>
          <w:sz w:val="24"/>
          <w:szCs w:val="24"/>
        </w:rPr>
        <w:t xml:space="preserve">sul ve </w:t>
      </w:r>
      <w:r w:rsidR="008707C5" w:rsidRPr="000969A8">
        <w:rPr>
          <w:rFonts w:ascii="Times New Roman" w:eastAsia="Times New Roman" w:hAnsi="Times New Roman" w:cs="Times New Roman"/>
          <w:sz w:val="24"/>
          <w:szCs w:val="24"/>
        </w:rPr>
        <w:t>E</w:t>
      </w:r>
      <w:r w:rsidR="00E87431" w:rsidRPr="000969A8">
        <w:rPr>
          <w:rFonts w:ascii="Times New Roman" w:eastAsia="Times New Roman" w:hAnsi="Times New Roman" w:cs="Times New Roman"/>
          <w:sz w:val="24"/>
          <w:szCs w:val="24"/>
        </w:rPr>
        <w:t>saslar</w:t>
      </w:r>
      <w:r w:rsidRPr="000969A8">
        <w:rPr>
          <w:rFonts w:ascii="Times New Roman" w:hAnsi="Times New Roman" w:cs="Times New Roman"/>
          <w:sz w:val="24"/>
          <w:szCs w:val="24"/>
        </w:rPr>
        <w:t xml:space="preserve">, </w:t>
      </w:r>
      <w:r w:rsidR="00DE604C" w:rsidRPr="000969A8">
        <w:rPr>
          <w:rFonts w:ascii="Times New Roman" w:hAnsi="Times New Roman" w:cs="Times New Roman"/>
          <w:sz w:val="24"/>
          <w:szCs w:val="24"/>
        </w:rPr>
        <w:t>Kimyasalların Kaydı</w:t>
      </w:r>
      <w:r w:rsidR="00FA50E1" w:rsidRPr="000969A8">
        <w:rPr>
          <w:rFonts w:ascii="Times New Roman" w:hAnsi="Times New Roman" w:cs="Times New Roman"/>
          <w:sz w:val="24"/>
          <w:szCs w:val="24"/>
        </w:rPr>
        <w:t>,</w:t>
      </w:r>
      <w:r w:rsidR="00DE604C" w:rsidRPr="000969A8">
        <w:rPr>
          <w:rFonts w:ascii="Times New Roman" w:hAnsi="Times New Roman" w:cs="Times New Roman"/>
          <w:sz w:val="24"/>
          <w:szCs w:val="24"/>
        </w:rPr>
        <w:t xml:space="preserve"> Değerlendirilmesi</w:t>
      </w:r>
      <w:r w:rsidR="00FA50E1" w:rsidRPr="000969A8">
        <w:rPr>
          <w:rFonts w:ascii="Times New Roman" w:hAnsi="Times New Roman" w:cs="Times New Roman"/>
          <w:sz w:val="24"/>
          <w:szCs w:val="24"/>
        </w:rPr>
        <w:t>,</w:t>
      </w:r>
      <w:r w:rsidR="00DE604C" w:rsidRPr="000969A8">
        <w:rPr>
          <w:rFonts w:ascii="Times New Roman" w:hAnsi="Times New Roman" w:cs="Times New Roman"/>
          <w:sz w:val="24"/>
          <w:szCs w:val="24"/>
        </w:rPr>
        <w:t xml:space="preserve"> İzni ve Kısıtlanması Hakkında </w:t>
      </w:r>
      <w:r w:rsidR="00CB0B76" w:rsidRPr="000969A8">
        <w:rPr>
          <w:rFonts w:ascii="Times New Roman" w:hAnsi="Times New Roman" w:cs="Times New Roman"/>
          <w:sz w:val="24"/>
          <w:szCs w:val="24"/>
        </w:rPr>
        <w:t>Yönetmeli</w:t>
      </w:r>
      <w:r w:rsidR="00CB0B76">
        <w:rPr>
          <w:rFonts w:ascii="Times New Roman" w:hAnsi="Times New Roman" w:cs="Times New Roman"/>
          <w:sz w:val="24"/>
          <w:szCs w:val="24"/>
        </w:rPr>
        <w:t xml:space="preserve">ğe </w:t>
      </w:r>
      <w:r w:rsidR="00E055F8">
        <w:rPr>
          <w:rFonts w:ascii="Times New Roman" w:hAnsi="Times New Roman" w:cs="Times New Roman"/>
          <w:sz w:val="24"/>
          <w:szCs w:val="24"/>
        </w:rPr>
        <w:t xml:space="preserve">ve entegre kimyasallar yönetimine </w:t>
      </w:r>
      <w:r w:rsidR="002D10BF">
        <w:rPr>
          <w:rFonts w:ascii="Times New Roman" w:hAnsi="Times New Roman" w:cs="Times New Roman"/>
          <w:sz w:val="24"/>
          <w:szCs w:val="24"/>
        </w:rPr>
        <w:t>ilişkin</w:t>
      </w:r>
      <w:r w:rsidR="006C6BF0" w:rsidRPr="0058737F">
        <w:rPr>
          <w:rFonts w:ascii="Times New Roman" w:hAnsi="Times New Roman" w:cs="Times New Roman"/>
          <w:sz w:val="24"/>
          <w:szCs w:val="24"/>
        </w:rPr>
        <w:t xml:space="preserve"> </w:t>
      </w:r>
      <w:r w:rsidR="00956B4F" w:rsidRPr="00E055F8">
        <w:rPr>
          <w:rFonts w:ascii="Times New Roman" w:hAnsi="Times New Roman" w:cs="Times New Roman"/>
          <w:sz w:val="24"/>
          <w:szCs w:val="24"/>
        </w:rPr>
        <w:t>hususları</w:t>
      </w:r>
      <w:r w:rsidRPr="00E055F8">
        <w:rPr>
          <w:rFonts w:ascii="Times New Roman" w:hAnsi="Times New Roman" w:cs="Times New Roman"/>
          <w:sz w:val="24"/>
          <w:szCs w:val="24"/>
        </w:rPr>
        <w:t xml:space="preserve"> kapsar.</w:t>
      </w:r>
    </w:p>
    <w:p w14:paraId="67612D92" w14:textId="77777777" w:rsidR="00203CF0" w:rsidRPr="00E055F8" w:rsidRDefault="00203CF0" w:rsidP="007625EE">
      <w:pPr>
        <w:spacing w:after="0" w:line="240" w:lineRule="auto"/>
        <w:jc w:val="both"/>
        <w:rPr>
          <w:rFonts w:ascii="Times New Roman" w:eastAsia="Times New Roman" w:hAnsi="Times New Roman" w:cs="Times New Roman"/>
          <w:b/>
          <w:sz w:val="24"/>
          <w:szCs w:val="24"/>
        </w:rPr>
      </w:pPr>
      <w:r w:rsidRPr="00E055F8">
        <w:rPr>
          <w:rFonts w:ascii="Times New Roman" w:eastAsia="Times New Roman" w:hAnsi="Times New Roman" w:cs="Times New Roman"/>
          <w:b/>
          <w:sz w:val="24"/>
          <w:szCs w:val="24"/>
        </w:rPr>
        <w:t>Dayanak</w:t>
      </w:r>
    </w:p>
    <w:p w14:paraId="161E178D" w14:textId="7FE6CE73" w:rsidR="00203CF0" w:rsidRPr="00E055F8" w:rsidRDefault="00203CF0" w:rsidP="007625EE">
      <w:pPr>
        <w:spacing w:after="0" w:line="240" w:lineRule="auto"/>
        <w:jc w:val="both"/>
        <w:rPr>
          <w:rFonts w:ascii="Times New Roman" w:eastAsia="Times New Roman" w:hAnsi="Times New Roman" w:cs="Times New Roman"/>
          <w:sz w:val="24"/>
          <w:szCs w:val="24"/>
        </w:rPr>
      </w:pPr>
      <w:r w:rsidRPr="00E055F8">
        <w:rPr>
          <w:rFonts w:ascii="Times New Roman" w:eastAsia="Times New Roman" w:hAnsi="Times New Roman" w:cs="Times New Roman"/>
          <w:b/>
          <w:sz w:val="24"/>
          <w:szCs w:val="24"/>
        </w:rPr>
        <w:t>MADDE 3 –</w:t>
      </w:r>
      <w:r w:rsidRPr="00E055F8">
        <w:rPr>
          <w:rFonts w:ascii="Times New Roman" w:eastAsia="Times New Roman" w:hAnsi="Times New Roman" w:cs="Times New Roman"/>
          <w:sz w:val="24"/>
          <w:szCs w:val="24"/>
        </w:rPr>
        <w:t xml:space="preserve"> (1) Bu </w:t>
      </w:r>
      <w:r w:rsidR="008707C5" w:rsidRPr="00E055F8">
        <w:rPr>
          <w:rFonts w:ascii="Times New Roman" w:eastAsia="Times New Roman" w:hAnsi="Times New Roman" w:cs="Times New Roman"/>
          <w:sz w:val="24"/>
          <w:szCs w:val="24"/>
        </w:rPr>
        <w:t>U</w:t>
      </w:r>
      <w:r w:rsidR="00E87431" w:rsidRPr="00E055F8">
        <w:rPr>
          <w:rFonts w:ascii="Times New Roman" w:eastAsia="Times New Roman" w:hAnsi="Times New Roman" w:cs="Times New Roman"/>
          <w:sz w:val="24"/>
          <w:szCs w:val="24"/>
        </w:rPr>
        <w:t xml:space="preserve">sul ve </w:t>
      </w:r>
      <w:r w:rsidR="008707C5" w:rsidRPr="00E055F8">
        <w:rPr>
          <w:rFonts w:ascii="Times New Roman" w:eastAsia="Times New Roman" w:hAnsi="Times New Roman" w:cs="Times New Roman"/>
          <w:sz w:val="24"/>
          <w:szCs w:val="24"/>
        </w:rPr>
        <w:t>E</w:t>
      </w:r>
      <w:r w:rsidR="00E87431" w:rsidRPr="00E055F8">
        <w:rPr>
          <w:rFonts w:ascii="Times New Roman" w:eastAsia="Times New Roman" w:hAnsi="Times New Roman" w:cs="Times New Roman"/>
          <w:sz w:val="24"/>
          <w:szCs w:val="24"/>
        </w:rPr>
        <w:t>saslar</w:t>
      </w:r>
      <w:r w:rsidRPr="00E055F8">
        <w:rPr>
          <w:rFonts w:ascii="Times New Roman" w:eastAsia="Times New Roman" w:hAnsi="Times New Roman" w:cs="Times New Roman"/>
          <w:sz w:val="24"/>
          <w:szCs w:val="24"/>
        </w:rPr>
        <w:t xml:space="preserve">, </w:t>
      </w:r>
      <w:r w:rsidR="00F54101" w:rsidRPr="00E055F8">
        <w:rPr>
          <w:rFonts w:ascii="Times New Roman" w:eastAsia="Times New Roman" w:hAnsi="Times New Roman" w:cs="Times New Roman"/>
          <w:sz w:val="24"/>
          <w:szCs w:val="24"/>
        </w:rPr>
        <w:t>0</w:t>
      </w:r>
      <w:r w:rsidRPr="00E055F8">
        <w:rPr>
          <w:rFonts w:ascii="Times New Roman" w:eastAsia="Times New Roman" w:hAnsi="Times New Roman" w:cs="Times New Roman"/>
          <w:sz w:val="24"/>
          <w:szCs w:val="24"/>
        </w:rPr>
        <w:t>9/</w:t>
      </w:r>
      <w:r w:rsidR="00F54101" w:rsidRPr="00E055F8">
        <w:rPr>
          <w:rFonts w:ascii="Times New Roman" w:eastAsia="Times New Roman" w:hAnsi="Times New Roman" w:cs="Times New Roman"/>
          <w:sz w:val="24"/>
          <w:szCs w:val="24"/>
        </w:rPr>
        <w:t>0</w:t>
      </w:r>
      <w:r w:rsidRPr="00E055F8">
        <w:rPr>
          <w:rFonts w:ascii="Times New Roman" w:eastAsia="Times New Roman" w:hAnsi="Times New Roman" w:cs="Times New Roman"/>
          <w:sz w:val="24"/>
          <w:szCs w:val="24"/>
        </w:rPr>
        <w:t>8/1983 tarihli ve 2872 sayılı Çevre Kanunu</w:t>
      </w:r>
      <w:r w:rsidR="00F159C4" w:rsidRPr="00E055F8">
        <w:rPr>
          <w:rFonts w:ascii="Times New Roman" w:eastAsia="Times New Roman" w:hAnsi="Times New Roman" w:cs="Times New Roman"/>
          <w:sz w:val="24"/>
          <w:szCs w:val="24"/>
        </w:rPr>
        <w:t>’</w:t>
      </w:r>
      <w:r w:rsidRPr="00E055F8">
        <w:rPr>
          <w:rFonts w:ascii="Times New Roman" w:eastAsia="Times New Roman" w:hAnsi="Times New Roman" w:cs="Times New Roman"/>
          <w:sz w:val="24"/>
          <w:szCs w:val="24"/>
        </w:rPr>
        <w:t xml:space="preserve">nun </w:t>
      </w:r>
      <w:proofErr w:type="gramStart"/>
      <w:r w:rsidR="00034FAB" w:rsidRPr="00E055F8">
        <w:rPr>
          <w:rFonts w:ascii="Times New Roman" w:eastAsia="Times New Roman" w:hAnsi="Times New Roman" w:cs="Times New Roman"/>
          <w:sz w:val="24"/>
          <w:szCs w:val="24"/>
        </w:rPr>
        <w:t>13 üncü</w:t>
      </w:r>
      <w:proofErr w:type="gramEnd"/>
      <w:r w:rsidR="00034FAB" w:rsidRPr="00E055F8">
        <w:rPr>
          <w:rFonts w:ascii="Times New Roman" w:eastAsia="Times New Roman" w:hAnsi="Times New Roman" w:cs="Times New Roman"/>
          <w:sz w:val="24"/>
          <w:szCs w:val="24"/>
        </w:rPr>
        <w:t xml:space="preserve"> maddes</w:t>
      </w:r>
      <w:r w:rsidRPr="00E055F8">
        <w:rPr>
          <w:rFonts w:ascii="Times New Roman" w:eastAsia="Times New Roman" w:hAnsi="Times New Roman" w:cs="Times New Roman"/>
          <w:sz w:val="24"/>
          <w:szCs w:val="24"/>
        </w:rPr>
        <w:t>i</w:t>
      </w:r>
      <w:r w:rsidR="00FA50E1" w:rsidRPr="00E055F8">
        <w:rPr>
          <w:rFonts w:ascii="Times New Roman" w:eastAsia="Times New Roman" w:hAnsi="Times New Roman" w:cs="Times New Roman"/>
          <w:sz w:val="24"/>
          <w:szCs w:val="24"/>
        </w:rPr>
        <w:t xml:space="preserve"> ile</w:t>
      </w:r>
      <w:r w:rsidRPr="00E055F8">
        <w:rPr>
          <w:rFonts w:ascii="Times New Roman" w:eastAsia="Times New Roman" w:hAnsi="Times New Roman" w:cs="Times New Roman"/>
          <w:sz w:val="24"/>
          <w:szCs w:val="24"/>
        </w:rPr>
        <w:t xml:space="preserve">, 23/06/2017 tarihli ve 30105 sayılı Resmî Gazete'de yayımlanan </w:t>
      </w:r>
      <w:r w:rsidRPr="00E055F8">
        <w:rPr>
          <w:rFonts w:ascii="Times New Roman" w:hAnsi="Times New Roman" w:cs="Times New Roman"/>
          <w:sz w:val="24"/>
          <w:szCs w:val="24"/>
        </w:rPr>
        <w:t>Kimyasalların Kaydı</w:t>
      </w:r>
      <w:r w:rsidR="00FA50E1" w:rsidRPr="00E055F8">
        <w:rPr>
          <w:rFonts w:ascii="Times New Roman" w:hAnsi="Times New Roman" w:cs="Times New Roman"/>
          <w:sz w:val="24"/>
          <w:szCs w:val="24"/>
        </w:rPr>
        <w:t>,</w:t>
      </w:r>
      <w:r w:rsidRPr="00E055F8">
        <w:rPr>
          <w:rFonts w:ascii="Times New Roman" w:hAnsi="Times New Roman" w:cs="Times New Roman"/>
          <w:sz w:val="24"/>
          <w:szCs w:val="24"/>
        </w:rPr>
        <w:t xml:space="preserve"> Değerlendirilmesi</w:t>
      </w:r>
      <w:r w:rsidR="00FA50E1" w:rsidRPr="00E055F8">
        <w:rPr>
          <w:rFonts w:ascii="Times New Roman" w:hAnsi="Times New Roman" w:cs="Times New Roman"/>
          <w:sz w:val="24"/>
          <w:szCs w:val="24"/>
        </w:rPr>
        <w:t>,</w:t>
      </w:r>
      <w:r w:rsidRPr="00E055F8">
        <w:rPr>
          <w:rFonts w:ascii="Times New Roman" w:hAnsi="Times New Roman" w:cs="Times New Roman"/>
          <w:sz w:val="24"/>
          <w:szCs w:val="24"/>
        </w:rPr>
        <w:t xml:space="preserve"> İzni ve Kısıtlanması Hakkında Yönetmeliğ</w:t>
      </w:r>
      <w:r w:rsidR="00FA50E1" w:rsidRPr="00E055F8">
        <w:rPr>
          <w:rFonts w:ascii="Times New Roman" w:hAnsi="Times New Roman" w:cs="Times New Roman"/>
          <w:sz w:val="24"/>
          <w:szCs w:val="24"/>
        </w:rPr>
        <w:t>e</w:t>
      </w:r>
      <w:r w:rsidRPr="00E055F8">
        <w:rPr>
          <w:rFonts w:ascii="Times New Roman" w:eastAsia="Times New Roman" w:hAnsi="Times New Roman" w:cs="Times New Roman"/>
          <w:sz w:val="24"/>
          <w:szCs w:val="24"/>
        </w:rPr>
        <w:t xml:space="preserve"> dayanılarak hazırlanmıştır.</w:t>
      </w:r>
      <w:r w:rsidRPr="00E055F8">
        <w:rPr>
          <w:rFonts w:ascii="Times New Roman" w:eastAsia="Times New Roman" w:hAnsi="Times New Roman" w:cs="Times New Roman"/>
          <w:b/>
          <w:bCs/>
          <w:sz w:val="24"/>
          <w:szCs w:val="24"/>
        </w:rPr>
        <w:t xml:space="preserve"> </w:t>
      </w:r>
    </w:p>
    <w:p w14:paraId="453A4476" w14:textId="372D6668" w:rsidR="00203CF0" w:rsidRPr="00E055F8" w:rsidRDefault="00203CF0" w:rsidP="007625EE">
      <w:pPr>
        <w:jc w:val="both"/>
        <w:rPr>
          <w:rFonts w:ascii="Times New Roman" w:hAnsi="Times New Roman" w:cs="Times New Roman"/>
          <w:sz w:val="24"/>
          <w:szCs w:val="24"/>
        </w:rPr>
      </w:pPr>
    </w:p>
    <w:p w14:paraId="3AEE3452" w14:textId="17BFE797" w:rsidR="00B61404" w:rsidRPr="00E055F8" w:rsidRDefault="00B61404" w:rsidP="007625EE">
      <w:pPr>
        <w:jc w:val="both"/>
        <w:rPr>
          <w:rFonts w:ascii="Times New Roman" w:hAnsi="Times New Roman" w:cs="Times New Roman"/>
          <w:b/>
          <w:sz w:val="24"/>
          <w:szCs w:val="24"/>
        </w:rPr>
      </w:pPr>
      <w:r w:rsidRPr="00E055F8">
        <w:rPr>
          <w:rFonts w:ascii="Times New Roman" w:hAnsi="Times New Roman" w:cs="Times New Roman"/>
          <w:b/>
          <w:sz w:val="24"/>
          <w:szCs w:val="24"/>
        </w:rPr>
        <w:t xml:space="preserve">Tanımlar </w:t>
      </w:r>
    </w:p>
    <w:p w14:paraId="4D4A983C" w14:textId="1C45CA2D" w:rsidR="003147D2" w:rsidRPr="00E055F8" w:rsidRDefault="00F0293C" w:rsidP="007625EE">
      <w:pPr>
        <w:jc w:val="both"/>
        <w:rPr>
          <w:rFonts w:ascii="Times New Roman" w:hAnsi="Times New Roman" w:cs="Times New Roman"/>
          <w:b/>
          <w:sz w:val="24"/>
          <w:szCs w:val="24"/>
        </w:rPr>
      </w:pPr>
      <w:r w:rsidRPr="00E055F8">
        <w:rPr>
          <w:rFonts w:ascii="Times New Roman" w:hAnsi="Times New Roman" w:cs="Times New Roman"/>
          <w:b/>
          <w:sz w:val="24"/>
          <w:szCs w:val="24"/>
        </w:rPr>
        <w:t xml:space="preserve">MADDE 4 – (1) </w:t>
      </w:r>
      <w:r w:rsidRPr="00E055F8">
        <w:rPr>
          <w:rFonts w:ascii="Times New Roman" w:hAnsi="Times New Roman" w:cs="Times New Roman"/>
          <w:sz w:val="24"/>
          <w:szCs w:val="24"/>
        </w:rPr>
        <w:t xml:space="preserve">Bu </w:t>
      </w:r>
      <w:r w:rsidR="006369D5" w:rsidRPr="00E055F8">
        <w:rPr>
          <w:rFonts w:ascii="Times New Roman" w:hAnsi="Times New Roman" w:cs="Times New Roman"/>
          <w:sz w:val="24"/>
          <w:szCs w:val="24"/>
        </w:rPr>
        <w:t xml:space="preserve">Usul ve </w:t>
      </w:r>
      <w:r w:rsidR="008707C5" w:rsidRPr="00E055F8">
        <w:rPr>
          <w:rFonts w:ascii="Times New Roman" w:hAnsi="Times New Roman" w:cs="Times New Roman"/>
          <w:sz w:val="24"/>
          <w:szCs w:val="24"/>
        </w:rPr>
        <w:t>E</w:t>
      </w:r>
      <w:r w:rsidR="006369D5" w:rsidRPr="00E055F8">
        <w:rPr>
          <w:rFonts w:ascii="Times New Roman" w:hAnsi="Times New Roman" w:cs="Times New Roman"/>
          <w:sz w:val="24"/>
          <w:szCs w:val="24"/>
        </w:rPr>
        <w:t>saslar</w:t>
      </w:r>
      <w:r w:rsidRPr="00E055F8">
        <w:rPr>
          <w:rFonts w:ascii="Times New Roman" w:hAnsi="Times New Roman" w:cs="Times New Roman"/>
          <w:sz w:val="24"/>
          <w:szCs w:val="24"/>
        </w:rPr>
        <w:t>d</w:t>
      </w:r>
      <w:r w:rsidR="006369D5" w:rsidRPr="00E055F8">
        <w:rPr>
          <w:rFonts w:ascii="Times New Roman" w:hAnsi="Times New Roman" w:cs="Times New Roman"/>
          <w:sz w:val="24"/>
          <w:szCs w:val="24"/>
        </w:rPr>
        <w:t>a</w:t>
      </w:r>
      <w:r w:rsidRPr="00E055F8">
        <w:rPr>
          <w:rFonts w:ascii="Times New Roman" w:hAnsi="Times New Roman" w:cs="Times New Roman"/>
          <w:sz w:val="24"/>
          <w:szCs w:val="24"/>
        </w:rPr>
        <w:t xml:space="preserve"> geçen;</w:t>
      </w:r>
    </w:p>
    <w:p w14:paraId="334ADAE5" w14:textId="046678CA" w:rsidR="00F0293C" w:rsidRPr="00E055F8" w:rsidRDefault="00B61404" w:rsidP="007625EE">
      <w:pPr>
        <w:pStyle w:val="ListeParagraf"/>
        <w:numPr>
          <w:ilvl w:val="0"/>
          <w:numId w:val="7"/>
        </w:numPr>
        <w:jc w:val="both"/>
        <w:rPr>
          <w:rFonts w:ascii="Times New Roman" w:hAnsi="Times New Roman" w:cs="Times New Roman"/>
          <w:sz w:val="24"/>
          <w:szCs w:val="24"/>
        </w:rPr>
      </w:pPr>
      <w:r w:rsidRPr="00E055F8">
        <w:rPr>
          <w:rFonts w:ascii="Times New Roman" w:hAnsi="Times New Roman" w:cs="Times New Roman"/>
          <w:sz w:val="24"/>
          <w:szCs w:val="24"/>
        </w:rPr>
        <w:t>B</w:t>
      </w:r>
      <w:r w:rsidR="00F0293C" w:rsidRPr="00E055F8">
        <w:rPr>
          <w:rFonts w:ascii="Times New Roman" w:hAnsi="Times New Roman" w:cs="Times New Roman"/>
          <w:sz w:val="24"/>
          <w:szCs w:val="24"/>
        </w:rPr>
        <w:t>akanlık: Çevre, Şehircilik ve İklim Değişikliği Bakanlığını,</w:t>
      </w:r>
    </w:p>
    <w:p w14:paraId="3FED4863" w14:textId="77777777" w:rsidR="002D10BF" w:rsidRDefault="0041439F" w:rsidP="002D10BF">
      <w:pPr>
        <w:pStyle w:val="ListeParagraf"/>
        <w:numPr>
          <w:ilvl w:val="0"/>
          <w:numId w:val="7"/>
        </w:numPr>
        <w:jc w:val="both"/>
        <w:rPr>
          <w:rFonts w:ascii="Times New Roman" w:hAnsi="Times New Roman" w:cs="Times New Roman"/>
          <w:sz w:val="24"/>
          <w:szCs w:val="24"/>
        </w:rPr>
      </w:pPr>
      <w:r w:rsidRPr="002D10BF">
        <w:rPr>
          <w:rFonts w:ascii="Times New Roman" w:hAnsi="Times New Roman" w:cs="Times New Roman"/>
          <w:sz w:val="24"/>
          <w:szCs w:val="24"/>
        </w:rPr>
        <w:t>Potansiyel kayıt ettiren: Henüz kaydını yapmamış ancak kayıt yapma niyetinde olan maddenin imalatçısı ya da ithalatçısı veya eşyanın üreticisi ya da ithalatçısını,</w:t>
      </w:r>
    </w:p>
    <w:p w14:paraId="287E6330" w14:textId="0349C3E8" w:rsidR="002D10BF" w:rsidRPr="002D10BF" w:rsidRDefault="002D10BF" w:rsidP="002D10BF">
      <w:pPr>
        <w:ind w:left="709" w:hanging="283"/>
        <w:jc w:val="both"/>
        <w:rPr>
          <w:rFonts w:ascii="Times New Roman" w:hAnsi="Times New Roman" w:cs="Times New Roman"/>
          <w:sz w:val="24"/>
          <w:szCs w:val="24"/>
        </w:rPr>
      </w:pPr>
      <w:r w:rsidRPr="002D10BF">
        <w:rPr>
          <w:rFonts w:ascii="Times New Roman" w:hAnsi="Times New Roman" w:cs="Times New Roman"/>
          <w:sz w:val="24"/>
          <w:szCs w:val="24"/>
        </w:rPr>
        <w:t xml:space="preserve">ç) </w:t>
      </w:r>
      <w:r w:rsidR="00DF40FD" w:rsidRPr="002D10BF">
        <w:rPr>
          <w:rFonts w:ascii="Times New Roman" w:hAnsi="Times New Roman" w:cs="Times New Roman"/>
          <w:sz w:val="24"/>
          <w:szCs w:val="24"/>
        </w:rPr>
        <w:t>Sözleşme: Lider firma ve potansiyel kayıt ettirenler arasında yapılacak olan, ortak kay</w:t>
      </w:r>
      <w:r w:rsidR="003160D2" w:rsidRPr="002D10BF">
        <w:rPr>
          <w:rFonts w:ascii="Times New Roman" w:hAnsi="Times New Roman" w:cs="Times New Roman"/>
          <w:sz w:val="24"/>
          <w:szCs w:val="24"/>
        </w:rPr>
        <w:t>ıt</w:t>
      </w:r>
      <w:r w:rsidR="00DF40FD" w:rsidRPr="002D10BF">
        <w:rPr>
          <w:rFonts w:ascii="Times New Roman" w:hAnsi="Times New Roman" w:cs="Times New Roman"/>
          <w:sz w:val="24"/>
          <w:szCs w:val="24"/>
        </w:rPr>
        <w:t xml:space="preserve"> yükümlülüklerin</w:t>
      </w:r>
      <w:r w:rsidR="005A2D3B" w:rsidRPr="002D10BF">
        <w:rPr>
          <w:rFonts w:ascii="Times New Roman" w:hAnsi="Times New Roman" w:cs="Times New Roman"/>
          <w:sz w:val="24"/>
          <w:szCs w:val="24"/>
        </w:rPr>
        <w:t>in</w:t>
      </w:r>
      <w:r w:rsidR="00DF40FD" w:rsidRPr="002D10BF">
        <w:rPr>
          <w:rFonts w:ascii="Times New Roman" w:hAnsi="Times New Roman" w:cs="Times New Roman"/>
          <w:sz w:val="24"/>
          <w:szCs w:val="24"/>
        </w:rPr>
        <w:t xml:space="preserve"> yerine getirilmesine ilişkin tüm hususları içeren kapsamlı Sözleşmeyi,</w:t>
      </w:r>
    </w:p>
    <w:p w14:paraId="0B7981FC" w14:textId="2C62E307" w:rsidR="00B64CD4" w:rsidRPr="00975561" w:rsidRDefault="002D10BF" w:rsidP="002D10BF">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d) </w:t>
      </w:r>
      <w:r w:rsidR="00B64CD4" w:rsidRPr="00E055F8">
        <w:rPr>
          <w:rFonts w:ascii="Times New Roman" w:hAnsi="Times New Roman" w:cs="Times New Roman"/>
          <w:sz w:val="24"/>
          <w:szCs w:val="24"/>
        </w:rPr>
        <w:t>Yönetmeli</w:t>
      </w:r>
      <w:r w:rsidR="00216ECF" w:rsidRPr="00E055F8">
        <w:rPr>
          <w:rFonts w:ascii="Times New Roman" w:hAnsi="Times New Roman" w:cs="Times New Roman"/>
          <w:sz w:val="24"/>
          <w:szCs w:val="24"/>
        </w:rPr>
        <w:t>k</w:t>
      </w:r>
      <w:r w:rsidR="00B64CD4" w:rsidRPr="00E055F8">
        <w:rPr>
          <w:rFonts w:ascii="Times New Roman" w:hAnsi="Times New Roman" w:cs="Times New Roman"/>
          <w:sz w:val="24"/>
          <w:szCs w:val="24"/>
        </w:rPr>
        <w:t>: Kimyasalların Kaydı</w:t>
      </w:r>
      <w:r w:rsidR="00C4238C" w:rsidRPr="00975561">
        <w:rPr>
          <w:rFonts w:ascii="Times New Roman" w:hAnsi="Times New Roman" w:cs="Times New Roman"/>
          <w:sz w:val="24"/>
          <w:szCs w:val="24"/>
        </w:rPr>
        <w:t>,</w:t>
      </w:r>
      <w:r w:rsidR="00B64CD4" w:rsidRPr="00975561">
        <w:rPr>
          <w:rFonts w:ascii="Times New Roman" w:hAnsi="Times New Roman" w:cs="Times New Roman"/>
          <w:sz w:val="24"/>
          <w:szCs w:val="24"/>
        </w:rPr>
        <w:t xml:space="preserve"> Değerlendirilmesi</w:t>
      </w:r>
      <w:r w:rsidR="00C4238C" w:rsidRPr="00975561">
        <w:rPr>
          <w:rFonts w:ascii="Times New Roman" w:hAnsi="Times New Roman" w:cs="Times New Roman"/>
          <w:sz w:val="24"/>
          <w:szCs w:val="24"/>
        </w:rPr>
        <w:t>,</w:t>
      </w:r>
      <w:r w:rsidR="00B64CD4" w:rsidRPr="00975561">
        <w:rPr>
          <w:rFonts w:ascii="Times New Roman" w:hAnsi="Times New Roman" w:cs="Times New Roman"/>
          <w:sz w:val="24"/>
          <w:szCs w:val="24"/>
        </w:rPr>
        <w:t xml:space="preserve"> İzni ve Kısıtlanması Hakkında Yönetmeliği</w:t>
      </w:r>
    </w:p>
    <w:p w14:paraId="6FC2CC74" w14:textId="274F8958" w:rsidR="00DF40FD" w:rsidRPr="00975561" w:rsidRDefault="00F0293C" w:rsidP="002D10BF">
      <w:pPr>
        <w:spacing w:after="0" w:line="240" w:lineRule="auto"/>
        <w:rPr>
          <w:rFonts w:ascii="Times New Roman" w:hAnsi="Times New Roman" w:cs="Times New Roman"/>
          <w:b/>
          <w:sz w:val="24"/>
          <w:szCs w:val="24"/>
        </w:rPr>
      </w:pPr>
      <w:proofErr w:type="gramStart"/>
      <w:r w:rsidRPr="00975561">
        <w:rPr>
          <w:rFonts w:ascii="Times New Roman" w:hAnsi="Times New Roman" w:cs="Times New Roman"/>
          <w:sz w:val="24"/>
          <w:szCs w:val="24"/>
        </w:rPr>
        <w:t>ifade</w:t>
      </w:r>
      <w:proofErr w:type="gramEnd"/>
      <w:r w:rsidRPr="00975561">
        <w:rPr>
          <w:rFonts w:ascii="Times New Roman" w:hAnsi="Times New Roman" w:cs="Times New Roman"/>
          <w:sz w:val="24"/>
          <w:szCs w:val="24"/>
        </w:rPr>
        <w:t xml:space="preserve"> eder.</w:t>
      </w:r>
      <w:r w:rsidR="00631CDF" w:rsidRPr="00975561">
        <w:rPr>
          <w:rFonts w:ascii="Times New Roman" w:hAnsi="Times New Roman" w:cs="Times New Roman"/>
          <w:sz w:val="24"/>
          <w:szCs w:val="24"/>
        </w:rPr>
        <w:t xml:space="preserve"> </w:t>
      </w:r>
    </w:p>
    <w:p w14:paraId="3D7DEA2D" w14:textId="4E10A626" w:rsidR="00203CF0" w:rsidRPr="00975561" w:rsidRDefault="00203CF0" w:rsidP="00E8231D">
      <w:pPr>
        <w:spacing w:after="0" w:line="240" w:lineRule="auto"/>
        <w:jc w:val="center"/>
        <w:rPr>
          <w:rFonts w:ascii="Times New Roman" w:hAnsi="Times New Roman" w:cs="Times New Roman"/>
          <w:b/>
          <w:sz w:val="24"/>
          <w:szCs w:val="24"/>
        </w:rPr>
      </w:pPr>
      <w:r w:rsidRPr="00975561">
        <w:rPr>
          <w:rFonts w:ascii="Times New Roman" w:hAnsi="Times New Roman" w:cs="Times New Roman"/>
          <w:b/>
          <w:sz w:val="24"/>
          <w:szCs w:val="24"/>
        </w:rPr>
        <w:t>İKİNCİ BÖLÜM</w:t>
      </w:r>
    </w:p>
    <w:p w14:paraId="202340BC" w14:textId="2CABDD42" w:rsidR="00203CF0" w:rsidRPr="00975561" w:rsidRDefault="00203CF0" w:rsidP="00E8231D">
      <w:pPr>
        <w:spacing w:after="0" w:line="240" w:lineRule="auto"/>
        <w:jc w:val="center"/>
        <w:rPr>
          <w:rFonts w:ascii="Times New Roman" w:hAnsi="Times New Roman" w:cs="Times New Roman"/>
          <w:b/>
          <w:sz w:val="24"/>
          <w:szCs w:val="24"/>
        </w:rPr>
      </w:pPr>
      <w:r w:rsidRPr="00975561">
        <w:rPr>
          <w:rFonts w:ascii="Times New Roman" w:hAnsi="Times New Roman" w:cs="Times New Roman"/>
          <w:b/>
          <w:sz w:val="24"/>
          <w:szCs w:val="24"/>
        </w:rPr>
        <w:t>Genel Kurallar</w:t>
      </w:r>
    </w:p>
    <w:p w14:paraId="34B9D137" w14:textId="77777777" w:rsidR="00EB0F1C" w:rsidRPr="00975561" w:rsidRDefault="00EB0F1C" w:rsidP="00E8231D">
      <w:pPr>
        <w:spacing w:after="0" w:line="240" w:lineRule="auto"/>
        <w:jc w:val="center"/>
        <w:rPr>
          <w:rFonts w:ascii="Times New Roman" w:hAnsi="Times New Roman" w:cs="Times New Roman"/>
          <w:b/>
          <w:sz w:val="24"/>
          <w:szCs w:val="24"/>
        </w:rPr>
      </w:pPr>
    </w:p>
    <w:p w14:paraId="3AD01E4F" w14:textId="07EE18E5" w:rsidR="00EB0F1C" w:rsidRPr="00975561" w:rsidRDefault="00ED5E92" w:rsidP="00EB0F1C">
      <w:pPr>
        <w:jc w:val="both"/>
        <w:rPr>
          <w:rFonts w:ascii="Times New Roman" w:hAnsi="Times New Roman" w:cs="Times New Roman"/>
          <w:b/>
          <w:bCs/>
          <w:sz w:val="24"/>
          <w:szCs w:val="24"/>
        </w:rPr>
      </w:pPr>
      <w:r w:rsidRPr="00975561">
        <w:rPr>
          <w:rFonts w:ascii="Times New Roman" w:hAnsi="Times New Roman" w:cs="Times New Roman"/>
          <w:b/>
          <w:bCs/>
          <w:sz w:val="24"/>
          <w:szCs w:val="24"/>
        </w:rPr>
        <w:t>Madde Bilgisi Değişim Forumu</w:t>
      </w:r>
    </w:p>
    <w:p w14:paraId="5D27A06D" w14:textId="2E9BDFC5" w:rsidR="00EB0F1C" w:rsidRPr="000969A8" w:rsidRDefault="00EB0F1C" w:rsidP="00EB0F1C">
      <w:pPr>
        <w:jc w:val="both"/>
        <w:rPr>
          <w:rFonts w:ascii="Times New Roman" w:hAnsi="Times New Roman" w:cs="Times New Roman"/>
          <w:sz w:val="24"/>
          <w:szCs w:val="24"/>
        </w:rPr>
      </w:pPr>
      <w:r w:rsidRPr="00975561">
        <w:rPr>
          <w:rFonts w:ascii="Times New Roman" w:eastAsia="Times New Roman" w:hAnsi="Times New Roman" w:cs="Times New Roman"/>
          <w:b/>
          <w:sz w:val="24"/>
          <w:szCs w:val="24"/>
        </w:rPr>
        <w:t xml:space="preserve">MADDE </w:t>
      </w:r>
      <w:r w:rsidR="00530279" w:rsidRPr="00975561">
        <w:rPr>
          <w:rFonts w:ascii="Times New Roman" w:eastAsia="Times New Roman" w:hAnsi="Times New Roman" w:cs="Times New Roman"/>
          <w:b/>
          <w:sz w:val="24"/>
          <w:szCs w:val="24"/>
        </w:rPr>
        <w:t>5</w:t>
      </w:r>
      <w:r w:rsidRPr="00975561">
        <w:rPr>
          <w:rFonts w:ascii="Times New Roman" w:eastAsia="Times New Roman" w:hAnsi="Times New Roman" w:cs="Times New Roman"/>
          <w:b/>
          <w:sz w:val="24"/>
          <w:szCs w:val="24"/>
        </w:rPr>
        <w:t>–</w:t>
      </w:r>
      <w:r w:rsidRPr="00975561">
        <w:rPr>
          <w:rFonts w:ascii="Times New Roman" w:eastAsia="Times New Roman" w:hAnsi="Times New Roman" w:cs="Times New Roman"/>
          <w:sz w:val="24"/>
          <w:szCs w:val="24"/>
        </w:rPr>
        <w:t xml:space="preserve"> (1)</w:t>
      </w:r>
      <w:r w:rsidRPr="00975561">
        <w:rPr>
          <w:rFonts w:ascii="Times New Roman" w:hAnsi="Times New Roman" w:cs="Times New Roman"/>
          <w:sz w:val="24"/>
          <w:szCs w:val="24"/>
        </w:rPr>
        <w:t xml:space="preserve">Tüm potansiyel kayıt ettirenler </w:t>
      </w:r>
      <w:r w:rsidR="00ED5E92" w:rsidRPr="00975561">
        <w:rPr>
          <w:rFonts w:ascii="Times New Roman" w:hAnsi="Times New Roman" w:cs="Times New Roman"/>
          <w:sz w:val="24"/>
          <w:szCs w:val="24"/>
        </w:rPr>
        <w:t>30</w:t>
      </w:r>
      <w:r w:rsidR="00956B4F" w:rsidRPr="00DE0B31">
        <w:rPr>
          <w:rFonts w:ascii="Times New Roman" w:hAnsi="Times New Roman" w:cs="Times New Roman"/>
          <w:sz w:val="24"/>
          <w:szCs w:val="24"/>
        </w:rPr>
        <w:t>/</w:t>
      </w:r>
      <w:r w:rsidR="00042631" w:rsidRPr="00DE0B31">
        <w:rPr>
          <w:rFonts w:ascii="Times New Roman" w:hAnsi="Times New Roman" w:cs="Times New Roman"/>
          <w:sz w:val="24"/>
          <w:szCs w:val="24"/>
        </w:rPr>
        <w:t>06</w:t>
      </w:r>
      <w:r w:rsidR="00956B4F" w:rsidRPr="00DE0B31">
        <w:rPr>
          <w:rFonts w:ascii="Times New Roman" w:hAnsi="Times New Roman" w:cs="Times New Roman"/>
          <w:sz w:val="24"/>
          <w:szCs w:val="24"/>
        </w:rPr>
        <w:t>/2025</w:t>
      </w:r>
      <w:r w:rsidRPr="00DE0B31">
        <w:rPr>
          <w:rFonts w:ascii="Times New Roman" w:hAnsi="Times New Roman" w:cs="Times New Roman"/>
          <w:sz w:val="24"/>
          <w:szCs w:val="24"/>
        </w:rPr>
        <w:t xml:space="preserve"> tarihine kadar maddelerine ilişkin ön</w:t>
      </w:r>
      <w:r w:rsidR="00E5005F" w:rsidRPr="000969A8">
        <w:rPr>
          <w:rFonts w:ascii="Times New Roman" w:hAnsi="Times New Roman" w:cs="Times New Roman"/>
          <w:sz w:val="24"/>
          <w:szCs w:val="24"/>
        </w:rPr>
        <w:t>-</w:t>
      </w:r>
      <w:proofErr w:type="spellStart"/>
      <w:r w:rsidRPr="000969A8">
        <w:rPr>
          <w:rFonts w:ascii="Times New Roman" w:hAnsi="Times New Roman" w:cs="Times New Roman"/>
          <w:sz w:val="24"/>
          <w:szCs w:val="24"/>
        </w:rPr>
        <w:t>MBDF’yi</w:t>
      </w:r>
      <w:proofErr w:type="spellEnd"/>
      <w:r w:rsidRPr="000969A8">
        <w:rPr>
          <w:rFonts w:ascii="Times New Roman" w:hAnsi="Times New Roman" w:cs="Times New Roman"/>
          <w:sz w:val="24"/>
          <w:szCs w:val="24"/>
        </w:rPr>
        <w:t xml:space="preserve"> Bakanlığın internet sayfasında yer alan Kimyasal Kayıt Sistemi</w:t>
      </w:r>
      <w:r w:rsidR="005C5A33" w:rsidRPr="000969A8">
        <w:rPr>
          <w:rFonts w:ascii="Times New Roman" w:hAnsi="Times New Roman" w:cs="Times New Roman"/>
          <w:sz w:val="24"/>
          <w:szCs w:val="24"/>
        </w:rPr>
        <w:t xml:space="preserve"> (KKS)</w:t>
      </w:r>
      <w:r w:rsidRPr="000969A8">
        <w:rPr>
          <w:rFonts w:ascii="Times New Roman" w:hAnsi="Times New Roman" w:cs="Times New Roman"/>
          <w:sz w:val="24"/>
          <w:szCs w:val="24"/>
        </w:rPr>
        <w:t xml:space="preserve"> aracılığıyla Bakanlığa iletir ve </w:t>
      </w:r>
      <w:r w:rsidR="005049E0" w:rsidRPr="00090617">
        <w:rPr>
          <w:rFonts w:ascii="Times New Roman" w:hAnsi="Times New Roman" w:cs="Times New Roman"/>
          <w:sz w:val="24"/>
          <w:szCs w:val="24"/>
        </w:rPr>
        <w:t xml:space="preserve">Madde Bilgisi Değişim Forumu- </w:t>
      </w:r>
      <w:r w:rsidRPr="000969A8">
        <w:rPr>
          <w:rFonts w:ascii="Times New Roman" w:hAnsi="Times New Roman" w:cs="Times New Roman"/>
          <w:sz w:val="24"/>
          <w:szCs w:val="24"/>
        </w:rPr>
        <w:t xml:space="preserve">MBDF katılımcısı olurlar. </w:t>
      </w:r>
    </w:p>
    <w:p w14:paraId="54426CBC" w14:textId="188647DD" w:rsidR="00EB0F1C" w:rsidRPr="000969A8" w:rsidRDefault="00ED5E92" w:rsidP="00EB0F1C">
      <w:pPr>
        <w:jc w:val="both"/>
        <w:rPr>
          <w:rFonts w:ascii="Times New Roman" w:hAnsi="Times New Roman" w:cs="Times New Roman"/>
          <w:sz w:val="24"/>
          <w:szCs w:val="24"/>
        </w:rPr>
      </w:pPr>
      <w:r w:rsidRPr="000969A8">
        <w:rPr>
          <w:rFonts w:ascii="Times New Roman" w:hAnsi="Times New Roman" w:cs="Times New Roman"/>
          <w:sz w:val="24"/>
          <w:szCs w:val="24"/>
        </w:rPr>
        <w:t>(2) 30</w:t>
      </w:r>
      <w:r w:rsidR="003160D2" w:rsidRPr="000969A8">
        <w:rPr>
          <w:rFonts w:ascii="Times New Roman" w:hAnsi="Times New Roman" w:cs="Times New Roman"/>
          <w:sz w:val="24"/>
          <w:szCs w:val="24"/>
        </w:rPr>
        <w:t>/</w:t>
      </w:r>
      <w:r w:rsidR="00042631" w:rsidRPr="000969A8">
        <w:rPr>
          <w:rFonts w:ascii="Times New Roman" w:hAnsi="Times New Roman" w:cs="Times New Roman"/>
          <w:sz w:val="24"/>
          <w:szCs w:val="24"/>
        </w:rPr>
        <w:t>06</w:t>
      </w:r>
      <w:r w:rsidR="003160D2" w:rsidRPr="000969A8">
        <w:rPr>
          <w:rFonts w:ascii="Times New Roman" w:hAnsi="Times New Roman" w:cs="Times New Roman"/>
          <w:sz w:val="24"/>
          <w:szCs w:val="24"/>
        </w:rPr>
        <w:t>/2025</w:t>
      </w:r>
      <w:r w:rsidR="00EB0F1C" w:rsidRPr="000969A8">
        <w:rPr>
          <w:rFonts w:ascii="Times New Roman" w:hAnsi="Times New Roman" w:cs="Times New Roman"/>
          <w:sz w:val="24"/>
          <w:szCs w:val="24"/>
        </w:rPr>
        <w:t xml:space="preserve"> tarihinden sonra ilk defa imal ve/veya ithal edilecek olan;</w:t>
      </w:r>
    </w:p>
    <w:p w14:paraId="13523ACC" w14:textId="09049E26" w:rsidR="00EB0F1C" w:rsidRPr="00975561" w:rsidRDefault="00975561" w:rsidP="00EB0F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EB0F1C" w:rsidRPr="00975561">
        <w:rPr>
          <w:rFonts w:ascii="Times New Roman" w:hAnsi="Times New Roman" w:cs="Times New Roman"/>
          <w:sz w:val="24"/>
          <w:szCs w:val="24"/>
        </w:rPr>
        <w:t>Yıllık 100-1000 ton miktarda kendi halinde veya karışım içerisinde veya eşya içerisinde</w:t>
      </w:r>
      <w:r w:rsidR="002D10BF">
        <w:rPr>
          <w:rFonts w:ascii="Times New Roman" w:hAnsi="Times New Roman" w:cs="Times New Roman"/>
          <w:sz w:val="24"/>
          <w:szCs w:val="24"/>
        </w:rPr>
        <w:t>ki</w:t>
      </w:r>
      <w:r w:rsidR="00EB0F1C" w:rsidRPr="00975561">
        <w:rPr>
          <w:rFonts w:ascii="Times New Roman" w:hAnsi="Times New Roman" w:cs="Times New Roman"/>
          <w:sz w:val="24"/>
          <w:szCs w:val="24"/>
        </w:rPr>
        <w:t xml:space="preserve"> maddeler için 31/12/</w:t>
      </w:r>
      <w:r w:rsidR="00042631" w:rsidRPr="00975561">
        <w:rPr>
          <w:rFonts w:ascii="Times New Roman" w:hAnsi="Times New Roman" w:cs="Times New Roman"/>
          <w:sz w:val="24"/>
          <w:szCs w:val="24"/>
        </w:rPr>
        <w:t>2027 </w:t>
      </w:r>
      <w:r w:rsidR="00EB0F1C" w:rsidRPr="00975561">
        <w:rPr>
          <w:rFonts w:ascii="Times New Roman" w:hAnsi="Times New Roman" w:cs="Times New Roman"/>
          <w:sz w:val="24"/>
          <w:szCs w:val="24"/>
        </w:rPr>
        <w:t>tarihine kadar</w:t>
      </w:r>
      <w:r>
        <w:rPr>
          <w:rFonts w:ascii="Times New Roman" w:hAnsi="Times New Roman" w:cs="Times New Roman"/>
          <w:sz w:val="24"/>
          <w:szCs w:val="24"/>
        </w:rPr>
        <w:t>,</w:t>
      </w:r>
    </w:p>
    <w:p w14:paraId="0C66C813" w14:textId="4A644133" w:rsidR="00EB0F1C" w:rsidRDefault="00975561" w:rsidP="002D1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B0F1C" w:rsidRPr="00975561">
        <w:rPr>
          <w:rFonts w:ascii="Times New Roman" w:hAnsi="Times New Roman" w:cs="Times New Roman"/>
          <w:sz w:val="24"/>
          <w:szCs w:val="24"/>
        </w:rPr>
        <w:t>Yıllık 1-100 ton miktarda kendi halinde veya karışım içerisind</w:t>
      </w:r>
      <w:r w:rsidR="002D10BF">
        <w:rPr>
          <w:rFonts w:ascii="Times New Roman" w:hAnsi="Times New Roman" w:cs="Times New Roman"/>
          <w:sz w:val="24"/>
          <w:szCs w:val="24"/>
        </w:rPr>
        <w:t xml:space="preserve">e veya eşya içerisindeki </w:t>
      </w:r>
      <w:r w:rsidR="00EB0F1C" w:rsidRPr="00975561">
        <w:rPr>
          <w:rFonts w:ascii="Times New Roman" w:hAnsi="Times New Roman" w:cs="Times New Roman"/>
          <w:sz w:val="24"/>
          <w:szCs w:val="24"/>
        </w:rPr>
        <w:t>maddeler için 31/12/</w:t>
      </w:r>
      <w:r w:rsidR="00042631" w:rsidRPr="00975561">
        <w:rPr>
          <w:rFonts w:ascii="Times New Roman" w:hAnsi="Times New Roman" w:cs="Times New Roman"/>
          <w:sz w:val="24"/>
          <w:szCs w:val="24"/>
        </w:rPr>
        <w:t>2029 </w:t>
      </w:r>
      <w:r w:rsidR="00EB0F1C" w:rsidRPr="00975561">
        <w:rPr>
          <w:rFonts w:ascii="Times New Roman" w:hAnsi="Times New Roman" w:cs="Times New Roman"/>
          <w:sz w:val="24"/>
          <w:szCs w:val="24"/>
        </w:rPr>
        <w:t>tarihine kadar</w:t>
      </w:r>
    </w:p>
    <w:p w14:paraId="03263033" w14:textId="77777777" w:rsidR="002D10BF" w:rsidRPr="00DE0B31" w:rsidRDefault="002D10BF" w:rsidP="002D10BF">
      <w:pPr>
        <w:spacing w:after="0" w:line="240" w:lineRule="auto"/>
        <w:jc w:val="both"/>
        <w:rPr>
          <w:rFonts w:ascii="Times New Roman" w:hAnsi="Times New Roman" w:cs="Times New Roman"/>
          <w:sz w:val="24"/>
          <w:szCs w:val="24"/>
        </w:rPr>
      </w:pPr>
    </w:p>
    <w:p w14:paraId="5E162A69" w14:textId="117E6718" w:rsidR="00EB0F1C" w:rsidRPr="000969A8" w:rsidRDefault="00EB0F1C" w:rsidP="00EB0F1C">
      <w:pPr>
        <w:jc w:val="both"/>
        <w:rPr>
          <w:rFonts w:ascii="Times New Roman" w:hAnsi="Times New Roman" w:cs="Times New Roman"/>
          <w:sz w:val="24"/>
          <w:szCs w:val="24"/>
        </w:rPr>
      </w:pPr>
      <w:r w:rsidRPr="00DE0B31">
        <w:rPr>
          <w:rFonts w:ascii="Times New Roman" w:hAnsi="Times New Roman" w:cs="Times New Roman"/>
          <w:sz w:val="24"/>
          <w:szCs w:val="24"/>
        </w:rPr>
        <w:t xml:space="preserve">ön-MBDF’lerin, Bakanlığın internet sayfasında yer alan </w:t>
      </w:r>
      <w:r w:rsidR="005C5A33" w:rsidRPr="00DE0B31">
        <w:rPr>
          <w:rFonts w:ascii="Times New Roman" w:hAnsi="Times New Roman" w:cs="Times New Roman"/>
          <w:sz w:val="24"/>
          <w:szCs w:val="24"/>
        </w:rPr>
        <w:t>KKS</w:t>
      </w:r>
      <w:r w:rsidRPr="000969A8">
        <w:rPr>
          <w:rFonts w:ascii="Times New Roman" w:hAnsi="Times New Roman" w:cs="Times New Roman"/>
          <w:sz w:val="24"/>
          <w:szCs w:val="24"/>
        </w:rPr>
        <w:t xml:space="preserve"> aracılığıyla Bakanlığa iletilmesi gerekir. </w:t>
      </w:r>
    </w:p>
    <w:p w14:paraId="4AF78D11" w14:textId="77777777" w:rsidR="00EB0F1C" w:rsidRPr="000969A8" w:rsidRDefault="00EB0F1C" w:rsidP="00E8231D">
      <w:pPr>
        <w:spacing w:after="0" w:line="240" w:lineRule="auto"/>
        <w:jc w:val="center"/>
        <w:rPr>
          <w:rFonts w:ascii="Times New Roman" w:hAnsi="Times New Roman" w:cs="Times New Roman"/>
          <w:b/>
          <w:sz w:val="24"/>
          <w:szCs w:val="24"/>
        </w:rPr>
      </w:pPr>
    </w:p>
    <w:p w14:paraId="301C25B4" w14:textId="08375FB5" w:rsidR="00EB0F1C" w:rsidRPr="000969A8" w:rsidRDefault="00EB0F1C" w:rsidP="00EB0F1C">
      <w:pPr>
        <w:jc w:val="both"/>
        <w:rPr>
          <w:rFonts w:ascii="Times New Roman" w:hAnsi="Times New Roman" w:cs="Times New Roman"/>
          <w:b/>
          <w:sz w:val="24"/>
          <w:szCs w:val="24"/>
        </w:rPr>
      </w:pPr>
      <w:r w:rsidRPr="000969A8">
        <w:rPr>
          <w:rFonts w:ascii="Times New Roman" w:hAnsi="Times New Roman" w:cs="Times New Roman"/>
          <w:b/>
          <w:sz w:val="24"/>
          <w:szCs w:val="24"/>
        </w:rPr>
        <w:t xml:space="preserve">Tek </w:t>
      </w:r>
      <w:r w:rsidR="00824529" w:rsidRPr="000969A8">
        <w:rPr>
          <w:rFonts w:ascii="Times New Roman" w:hAnsi="Times New Roman" w:cs="Times New Roman"/>
          <w:b/>
          <w:sz w:val="24"/>
          <w:szCs w:val="24"/>
        </w:rPr>
        <w:t>M</w:t>
      </w:r>
      <w:r w:rsidRPr="000969A8">
        <w:rPr>
          <w:rFonts w:ascii="Times New Roman" w:hAnsi="Times New Roman" w:cs="Times New Roman"/>
          <w:b/>
          <w:sz w:val="24"/>
          <w:szCs w:val="24"/>
        </w:rPr>
        <w:t xml:space="preserve">adde Tek </w:t>
      </w:r>
      <w:r w:rsidR="00824529" w:rsidRPr="000969A8">
        <w:rPr>
          <w:rFonts w:ascii="Times New Roman" w:hAnsi="Times New Roman" w:cs="Times New Roman"/>
          <w:b/>
          <w:sz w:val="24"/>
          <w:szCs w:val="24"/>
        </w:rPr>
        <w:t>K</w:t>
      </w:r>
      <w:r w:rsidRPr="000969A8">
        <w:rPr>
          <w:rFonts w:ascii="Times New Roman" w:hAnsi="Times New Roman" w:cs="Times New Roman"/>
          <w:b/>
          <w:sz w:val="24"/>
          <w:szCs w:val="24"/>
        </w:rPr>
        <w:t>ayıt</w:t>
      </w:r>
    </w:p>
    <w:p w14:paraId="42DF2A9B" w14:textId="43478447" w:rsidR="00EB0F1C" w:rsidRPr="000969A8" w:rsidRDefault="00EB0F1C" w:rsidP="00EB0F1C">
      <w:pPr>
        <w:jc w:val="both"/>
        <w:rPr>
          <w:rFonts w:ascii="Times New Roman" w:hAnsi="Times New Roman" w:cs="Times New Roman"/>
          <w:sz w:val="24"/>
          <w:szCs w:val="24"/>
        </w:rPr>
      </w:pPr>
      <w:r w:rsidRPr="000969A8">
        <w:rPr>
          <w:rFonts w:ascii="Times New Roman" w:eastAsia="Times New Roman" w:hAnsi="Times New Roman" w:cs="Times New Roman"/>
          <w:b/>
          <w:sz w:val="24"/>
          <w:szCs w:val="24"/>
        </w:rPr>
        <w:t xml:space="preserve">MADDE </w:t>
      </w:r>
      <w:r w:rsidR="00530279" w:rsidRPr="000969A8">
        <w:rPr>
          <w:rFonts w:ascii="Times New Roman" w:eastAsia="Times New Roman" w:hAnsi="Times New Roman" w:cs="Times New Roman"/>
          <w:b/>
          <w:sz w:val="24"/>
          <w:szCs w:val="24"/>
        </w:rPr>
        <w:t>6</w:t>
      </w:r>
      <w:r w:rsidRPr="000969A8">
        <w:rPr>
          <w:rFonts w:ascii="Times New Roman" w:eastAsia="Times New Roman" w:hAnsi="Times New Roman" w:cs="Times New Roman"/>
          <w:b/>
          <w:sz w:val="24"/>
          <w:szCs w:val="24"/>
        </w:rPr>
        <w:t xml:space="preserve"> –</w:t>
      </w:r>
      <w:r w:rsidRPr="000969A8">
        <w:rPr>
          <w:rFonts w:ascii="Times New Roman" w:eastAsia="Times New Roman" w:hAnsi="Times New Roman" w:cs="Times New Roman"/>
          <w:sz w:val="24"/>
          <w:szCs w:val="24"/>
        </w:rPr>
        <w:t xml:space="preserve"> (1)</w:t>
      </w:r>
      <w:r w:rsidRPr="000969A8">
        <w:rPr>
          <w:rFonts w:ascii="Times New Roman" w:hAnsi="Times New Roman" w:cs="Times New Roman"/>
          <w:sz w:val="24"/>
          <w:szCs w:val="24"/>
        </w:rPr>
        <w:t>Tüm kaydettirenlerin, Yönetmelik kapsamında belirtilen geçerli gerekçeleri olmadığı sürece, aynı kaydın bir parçası olması gereklidir. Geçerli bir gerekçe ile bireysel kayıt yapacak olan firmaların gerekçelerini ve bu gerekçeyi ispatlayan</w:t>
      </w:r>
      <w:r w:rsidR="00ED5E92" w:rsidRPr="000969A8">
        <w:rPr>
          <w:rFonts w:ascii="Times New Roman" w:hAnsi="Times New Roman" w:cs="Times New Roman"/>
          <w:sz w:val="24"/>
          <w:szCs w:val="24"/>
        </w:rPr>
        <w:t xml:space="preserve"> yazışmalar, orantısız maliyet paylaşımına dair belgeler, olası ticari zarara ilişkin detaylar gibi</w:t>
      </w:r>
      <w:r w:rsidRPr="000969A8">
        <w:rPr>
          <w:rFonts w:ascii="Times New Roman" w:hAnsi="Times New Roman" w:cs="Times New Roman"/>
          <w:sz w:val="24"/>
          <w:szCs w:val="24"/>
        </w:rPr>
        <w:t xml:space="preserve"> tüm bilgi ve belgeleri yazılı olarak Bakanlığa bildirmeleri gerekir.</w:t>
      </w:r>
    </w:p>
    <w:p w14:paraId="06724957" w14:textId="6FC5869A" w:rsidR="00EB0F1C" w:rsidRPr="00DE0B31" w:rsidRDefault="00EB0F1C" w:rsidP="00EB0F1C">
      <w:pPr>
        <w:jc w:val="both"/>
        <w:rPr>
          <w:rFonts w:ascii="Times New Roman" w:hAnsi="Times New Roman" w:cs="Times New Roman"/>
          <w:sz w:val="24"/>
          <w:szCs w:val="24"/>
        </w:rPr>
      </w:pPr>
      <w:r w:rsidRPr="000969A8">
        <w:rPr>
          <w:rFonts w:ascii="Times New Roman" w:hAnsi="Times New Roman" w:cs="Times New Roman"/>
          <w:sz w:val="24"/>
          <w:szCs w:val="24"/>
        </w:rPr>
        <w:t xml:space="preserve"> (2) Lider kayıt ettirenin mevcut/potansiyel kayıt ettirenlerle</w:t>
      </w:r>
      <w:r w:rsidR="00DE0B31">
        <w:rPr>
          <w:rFonts w:ascii="Times New Roman" w:hAnsi="Times New Roman" w:cs="Times New Roman"/>
          <w:sz w:val="24"/>
          <w:szCs w:val="24"/>
        </w:rPr>
        <w:t>,</w:t>
      </w:r>
      <w:r w:rsidRPr="00DE0B31">
        <w:rPr>
          <w:rFonts w:ascii="Times New Roman" w:hAnsi="Times New Roman" w:cs="Times New Roman"/>
          <w:sz w:val="24"/>
          <w:szCs w:val="24"/>
        </w:rPr>
        <w:t xml:space="preserve"> </w:t>
      </w:r>
      <w:r w:rsidR="00DE0B31">
        <w:rPr>
          <w:rFonts w:ascii="Times New Roman" w:hAnsi="Times New Roman" w:cs="Times New Roman"/>
          <w:sz w:val="24"/>
          <w:szCs w:val="24"/>
        </w:rPr>
        <w:t>güncelleme zorunluluğu gibi</w:t>
      </w:r>
      <w:r w:rsidR="00DE0B31" w:rsidRPr="00DE0B31">
        <w:rPr>
          <w:rFonts w:ascii="Times New Roman" w:hAnsi="Times New Roman" w:cs="Times New Roman"/>
          <w:sz w:val="24"/>
          <w:szCs w:val="24"/>
        </w:rPr>
        <w:t xml:space="preserve"> </w:t>
      </w:r>
      <w:r w:rsidR="00DE0B31">
        <w:rPr>
          <w:rFonts w:ascii="Times New Roman" w:hAnsi="Times New Roman" w:cs="Times New Roman"/>
          <w:sz w:val="24"/>
          <w:szCs w:val="24"/>
        </w:rPr>
        <w:t xml:space="preserve">gerekli </w:t>
      </w:r>
      <w:r w:rsidR="00A20203" w:rsidRPr="00DE0B31">
        <w:rPr>
          <w:rFonts w:ascii="Times New Roman" w:hAnsi="Times New Roman" w:cs="Times New Roman"/>
          <w:sz w:val="24"/>
          <w:szCs w:val="24"/>
        </w:rPr>
        <w:t>durumlarda</w:t>
      </w:r>
      <w:r w:rsidR="00852ADE" w:rsidRPr="00DE0B31">
        <w:rPr>
          <w:rFonts w:ascii="Times New Roman" w:hAnsi="Times New Roman" w:cs="Times New Roman"/>
          <w:sz w:val="24"/>
          <w:szCs w:val="24"/>
        </w:rPr>
        <w:t xml:space="preserve"> </w:t>
      </w:r>
      <w:r w:rsidR="00A20203" w:rsidRPr="00DE0B31">
        <w:rPr>
          <w:rFonts w:ascii="Times New Roman" w:hAnsi="Times New Roman" w:cs="Times New Roman"/>
          <w:sz w:val="24"/>
          <w:szCs w:val="24"/>
        </w:rPr>
        <w:t>yazılı</w:t>
      </w:r>
      <w:r w:rsidRPr="00DE0B31">
        <w:rPr>
          <w:rFonts w:ascii="Times New Roman" w:hAnsi="Times New Roman" w:cs="Times New Roman"/>
          <w:sz w:val="24"/>
          <w:szCs w:val="24"/>
        </w:rPr>
        <w:t xml:space="preserve"> iletişim kurması gereklidir. </w:t>
      </w:r>
    </w:p>
    <w:p w14:paraId="711C6FB0" w14:textId="77777777" w:rsidR="00EB0F1C" w:rsidRPr="00DE0B31" w:rsidRDefault="00EB0F1C" w:rsidP="00EB0F1C">
      <w:pPr>
        <w:jc w:val="both"/>
        <w:rPr>
          <w:rFonts w:ascii="Times New Roman" w:hAnsi="Times New Roman" w:cs="Times New Roman"/>
          <w:b/>
          <w:bCs/>
          <w:sz w:val="24"/>
          <w:szCs w:val="24"/>
        </w:rPr>
      </w:pPr>
      <w:r w:rsidRPr="00DE0B31">
        <w:rPr>
          <w:rFonts w:ascii="Times New Roman" w:hAnsi="Times New Roman" w:cs="Times New Roman"/>
          <w:b/>
          <w:bCs/>
          <w:sz w:val="24"/>
          <w:szCs w:val="24"/>
        </w:rPr>
        <w:t>Lider Firmaların Belirlenmesi</w:t>
      </w:r>
    </w:p>
    <w:p w14:paraId="6AF59F95" w14:textId="61089E00" w:rsidR="00EB0F1C" w:rsidRPr="00DE0B31" w:rsidRDefault="00EB0F1C" w:rsidP="00EB0F1C">
      <w:pPr>
        <w:jc w:val="both"/>
        <w:rPr>
          <w:rFonts w:ascii="Times New Roman" w:hAnsi="Times New Roman" w:cs="Times New Roman"/>
          <w:sz w:val="24"/>
          <w:szCs w:val="24"/>
        </w:rPr>
      </w:pPr>
      <w:r w:rsidRPr="00DE0B31">
        <w:rPr>
          <w:rFonts w:ascii="Times New Roman" w:eastAsia="Times New Roman" w:hAnsi="Times New Roman" w:cs="Times New Roman"/>
          <w:b/>
          <w:sz w:val="24"/>
          <w:szCs w:val="24"/>
        </w:rPr>
        <w:t xml:space="preserve">MADDE </w:t>
      </w:r>
      <w:r w:rsidR="00530279" w:rsidRPr="00DE0B31">
        <w:rPr>
          <w:rFonts w:ascii="Times New Roman" w:eastAsia="Times New Roman" w:hAnsi="Times New Roman" w:cs="Times New Roman"/>
          <w:b/>
          <w:sz w:val="24"/>
          <w:szCs w:val="24"/>
        </w:rPr>
        <w:t>7</w:t>
      </w:r>
      <w:r w:rsidRPr="000969A8">
        <w:rPr>
          <w:rFonts w:ascii="Times New Roman" w:eastAsia="Times New Roman" w:hAnsi="Times New Roman" w:cs="Times New Roman"/>
          <w:b/>
          <w:sz w:val="24"/>
          <w:szCs w:val="24"/>
        </w:rPr>
        <w:t xml:space="preserve"> –</w:t>
      </w:r>
      <w:r w:rsidRPr="000969A8">
        <w:rPr>
          <w:rFonts w:ascii="Times New Roman" w:eastAsia="Times New Roman" w:hAnsi="Times New Roman" w:cs="Times New Roman"/>
          <w:sz w:val="24"/>
          <w:szCs w:val="24"/>
        </w:rPr>
        <w:t xml:space="preserve"> (1)</w:t>
      </w:r>
      <w:r w:rsidR="002848B6">
        <w:rPr>
          <w:rFonts w:ascii="Times New Roman" w:eastAsia="Times New Roman" w:hAnsi="Times New Roman" w:cs="Times New Roman"/>
          <w:sz w:val="24"/>
          <w:szCs w:val="24"/>
        </w:rPr>
        <w:t xml:space="preserve"> </w:t>
      </w:r>
      <w:r w:rsidRPr="000969A8">
        <w:rPr>
          <w:rFonts w:ascii="Times New Roman" w:hAnsi="Times New Roman" w:cs="Times New Roman"/>
          <w:sz w:val="24"/>
          <w:szCs w:val="24"/>
        </w:rPr>
        <w:t xml:space="preserve">31/12/2030 tarihinden önce piyasaya arz edilen maddelerin Lider Firmaları en geç </w:t>
      </w:r>
      <w:r w:rsidRPr="00DE0B31">
        <w:rPr>
          <w:rFonts w:ascii="Times New Roman" w:hAnsi="Times New Roman" w:cs="Times New Roman"/>
          <w:sz w:val="24"/>
          <w:szCs w:val="24"/>
        </w:rPr>
        <w:t>30/</w:t>
      </w:r>
      <w:r w:rsidR="001F4B06" w:rsidRPr="00DE0B31">
        <w:rPr>
          <w:rFonts w:ascii="Times New Roman" w:hAnsi="Times New Roman" w:cs="Times New Roman"/>
          <w:sz w:val="24"/>
          <w:szCs w:val="24"/>
        </w:rPr>
        <w:t>09</w:t>
      </w:r>
      <w:r w:rsidRPr="00DE0B31">
        <w:rPr>
          <w:rFonts w:ascii="Times New Roman" w:hAnsi="Times New Roman" w:cs="Times New Roman"/>
          <w:sz w:val="24"/>
          <w:szCs w:val="24"/>
        </w:rPr>
        <w:t xml:space="preserve">/2025 tarihine kadar belirlenir. </w:t>
      </w:r>
    </w:p>
    <w:p w14:paraId="2417927F" w14:textId="6483D248" w:rsidR="00EB0F1C" w:rsidRPr="00DE0B31" w:rsidRDefault="00E5005F" w:rsidP="00EB0F1C">
      <w:pPr>
        <w:jc w:val="both"/>
        <w:rPr>
          <w:rFonts w:ascii="Times New Roman" w:hAnsi="Times New Roman" w:cs="Times New Roman"/>
          <w:sz w:val="24"/>
          <w:szCs w:val="24"/>
        </w:rPr>
      </w:pPr>
      <w:r w:rsidRPr="00DE0B31" w:rsidDel="00E5005F">
        <w:rPr>
          <w:rFonts w:ascii="Times New Roman" w:hAnsi="Times New Roman" w:cs="Times New Roman"/>
          <w:sz w:val="24"/>
          <w:szCs w:val="24"/>
        </w:rPr>
        <w:t xml:space="preserve"> </w:t>
      </w:r>
      <w:r w:rsidR="00EB0F1C" w:rsidRPr="00DE0B31">
        <w:rPr>
          <w:rFonts w:ascii="Times New Roman" w:hAnsi="Times New Roman" w:cs="Times New Roman"/>
          <w:sz w:val="24"/>
          <w:szCs w:val="24"/>
        </w:rPr>
        <w:t>(</w:t>
      </w:r>
      <w:r w:rsidRPr="00DE0B31">
        <w:rPr>
          <w:rFonts w:ascii="Times New Roman" w:hAnsi="Times New Roman" w:cs="Times New Roman"/>
          <w:sz w:val="24"/>
          <w:szCs w:val="24"/>
        </w:rPr>
        <w:t>2</w:t>
      </w:r>
      <w:r w:rsidR="00EB0F1C" w:rsidRPr="00DE0B31">
        <w:rPr>
          <w:rFonts w:ascii="Times New Roman" w:hAnsi="Times New Roman" w:cs="Times New Roman"/>
          <w:sz w:val="24"/>
          <w:szCs w:val="24"/>
        </w:rPr>
        <w:t xml:space="preserve">) Lider firmaların belirlenmesinde öncelikli olarak gönüllülük esastır. Gönüllü firma olmaması halinde, öncelik sırasına göre en yüksek tonaja sahip olan, elinde en çok veri bulunduran, firma ölçeği büyük olan firmalar arasından bir firmanın Lider Firma olarak </w:t>
      </w:r>
      <w:r w:rsidR="003815CB" w:rsidRPr="00DE0B31">
        <w:rPr>
          <w:rFonts w:ascii="Times New Roman" w:hAnsi="Times New Roman" w:cs="Times New Roman"/>
          <w:sz w:val="24"/>
          <w:szCs w:val="24"/>
        </w:rPr>
        <w:t xml:space="preserve">belirlenmesi </w:t>
      </w:r>
      <w:r w:rsidR="00EB0F1C" w:rsidRPr="00DE0B31">
        <w:rPr>
          <w:rFonts w:ascii="Times New Roman" w:hAnsi="Times New Roman" w:cs="Times New Roman"/>
          <w:sz w:val="24"/>
          <w:szCs w:val="24"/>
        </w:rPr>
        <w:t xml:space="preserve">için Bakanlık ve </w:t>
      </w:r>
      <w:r w:rsidRPr="00DE0B31">
        <w:rPr>
          <w:rFonts w:ascii="Times New Roman" w:hAnsi="Times New Roman" w:cs="Times New Roman"/>
          <w:sz w:val="24"/>
          <w:szCs w:val="24"/>
        </w:rPr>
        <w:t>Türkiye Odalar ve Borsalar Birliği (</w:t>
      </w:r>
      <w:r w:rsidR="00EB0F1C" w:rsidRPr="00DE0B31">
        <w:rPr>
          <w:rFonts w:ascii="Times New Roman" w:hAnsi="Times New Roman" w:cs="Times New Roman"/>
          <w:sz w:val="24"/>
          <w:szCs w:val="24"/>
        </w:rPr>
        <w:t>TOBB</w:t>
      </w:r>
      <w:r w:rsidRPr="00DE0B31">
        <w:rPr>
          <w:rFonts w:ascii="Times New Roman" w:hAnsi="Times New Roman" w:cs="Times New Roman"/>
          <w:sz w:val="24"/>
          <w:szCs w:val="24"/>
        </w:rPr>
        <w:t>)</w:t>
      </w:r>
      <w:r w:rsidR="00EB0F1C" w:rsidRPr="00DE0B31">
        <w:rPr>
          <w:rFonts w:ascii="Times New Roman" w:hAnsi="Times New Roman" w:cs="Times New Roman"/>
          <w:sz w:val="24"/>
          <w:szCs w:val="24"/>
        </w:rPr>
        <w:t xml:space="preserve"> işbirliği yapar.</w:t>
      </w:r>
    </w:p>
    <w:p w14:paraId="7F91401E" w14:textId="30270B12" w:rsidR="00077BEB"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t>(3</w:t>
      </w:r>
      <w:r w:rsidR="00EB0F1C" w:rsidRPr="00DE0B31">
        <w:rPr>
          <w:rFonts w:ascii="Times New Roman" w:hAnsi="Times New Roman" w:cs="Times New Roman"/>
          <w:sz w:val="24"/>
          <w:szCs w:val="24"/>
        </w:rPr>
        <w:t>)</w:t>
      </w:r>
      <w:r w:rsidR="00EB0F1C" w:rsidRPr="00DE0B31">
        <w:rPr>
          <w:rFonts w:ascii="Times New Roman" w:hAnsi="Times New Roman" w:cs="Times New Roman"/>
          <w:color w:val="FF0000"/>
          <w:sz w:val="24"/>
          <w:szCs w:val="24"/>
        </w:rPr>
        <w:t xml:space="preserve"> </w:t>
      </w:r>
      <w:r w:rsidR="00EB0F1C" w:rsidRPr="00DE0B31">
        <w:rPr>
          <w:rFonts w:ascii="Times New Roman" w:hAnsi="Times New Roman" w:cs="Times New Roman"/>
          <w:sz w:val="24"/>
          <w:szCs w:val="24"/>
        </w:rPr>
        <w:t>Lider adayı firma, lider olmaya ilişkin talebini tüm MBDF üyelerine KKS üzerinden bildirir</w:t>
      </w:r>
      <w:r w:rsidR="001F2AF3" w:rsidRPr="00DE0B31">
        <w:rPr>
          <w:rFonts w:ascii="Times New Roman" w:hAnsi="Times New Roman" w:cs="Times New Roman"/>
          <w:sz w:val="24"/>
          <w:szCs w:val="24"/>
        </w:rPr>
        <w:t xml:space="preserve"> ve gerekli yazışmaları yapar</w:t>
      </w:r>
      <w:r w:rsidR="00EB0F1C" w:rsidRPr="00DE0B31">
        <w:rPr>
          <w:rFonts w:ascii="Times New Roman" w:hAnsi="Times New Roman" w:cs="Times New Roman"/>
          <w:sz w:val="24"/>
          <w:szCs w:val="24"/>
        </w:rPr>
        <w:t xml:space="preserve">. </w:t>
      </w:r>
      <w:r w:rsidR="00077BEB" w:rsidRPr="00DE0B31">
        <w:rPr>
          <w:rFonts w:ascii="Times New Roman" w:hAnsi="Times New Roman" w:cs="Times New Roman"/>
          <w:sz w:val="24"/>
          <w:szCs w:val="24"/>
        </w:rPr>
        <w:t xml:space="preserve">Lider adayının talebini iletmesini takiben en geç 30 gün içinde tüm MBDF üyelerinin olumlu ya da olumsuz görüşlerini gerekçeleriyle birlikte lider adayı firmaya iletmesi gerekir. Lider adayı firmaya belirlenen süre içerisinde olumlu ya da olumsuz geri dönüş yapmayan firmalar aşağıda belirtilen oranlara dahil edilmez ve buna ilişkin </w:t>
      </w:r>
      <w:r w:rsidR="009F5CBB" w:rsidRPr="00DE0B31">
        <w:rPr>
          <w:rFonts w:ascii="Times New Roman" w:hAnsi="Times New Roman" w:cs="Times New Roman"/>
          <w:sz w:val="24"/>
          <w:szCs w:val="24"/>
        </w:rPr>
        <w:t xml:space="preserve">tüm </w:t>
      </w:r>
      <w:r w:rsidR="00077BEB" w:rsidRPr="00DE0B31">
        <w:rPr>
          <w:rFonts w:ascii="Times New Roman" w:hAnsi="Times New Roman" w:cs="Times New Roman"/>
          <w:sz w:val="24"/>
          <w:szCs w:val="24"/>
        </w:rPr>
        <w:t>yazışmalar saklanır.</w:t>
      </w:r>
    </w:p>
    <w:p w14:paraId="3F327541" w14:textId="64E06F21" w:rsidR="00077BEB" w:rsidRPr="00DE0B31" w:rsidRDefault="004E6E98" w:rsidP="00EB0F1C">
      <w:pPr>
        <w:jc w:val="both"/>
        <w:rPr>
          <w:rFonts w:ascii="Times New Roman" w:hAnsi="Times New Roman" w:cs="Times New Roman"/>
          <w:sz w:val="24"/>
          <w:szCs w:val="24"/>
        </w:rPr>
      </w:pPr>
      <w:r>
        <w:rPr>
          <w:rFonts w:ascii="Times New Roman" w:hAnsi="Times New Roman" w:cs="Times New Roman"/>
          <w:sz w:val="24"/>
          <w:szCs w:val="24"/>
        </w:rPr>
        <w:t>a</w:t>
      </w:r>
      <w:r w:rsidR="00077BEB" w:rsidRPr="00DE0B31">
        <w:rPr>
          <w:rFonts w:ascii="Times New Roman" w:hAnsi="Times New Roman" w:cs="Times New Roman"/>
          <w:sz w:val="24"/>
          <w:szCs w:val="24"/>
        </w:rPr>
        <w:t>) Belirlenen lider adayının MBDF üyelerinin toplam sayısının %70inden fazlası tarafından kabul görmesi halinde lider adayı Lider Firma olarak belirlenir.</w:t>
      </w:r>
    </w:p>
    <w:p w14:paraId="576561F2" w14:textId="4DB5A841" w:rsidR="00EB0F1C" w:rsidRPr="00DE0B31" w:rsidRDefault="004E6E98" w:rsidP="00EB0F1C">
      <w:pPr>
        <w:jc w:val="both"/>
        <w:rPr>
          <w:rFonts w:ascii="Times New Roman" w:hAnsi="Times New Roman" w:cs="Times New Roman"/>
          <w:sz w:val="24"/>
          <w:szCs w:val="24"/>
        </w:rPr>
      </w:pPr>
      <w:r>
        <w:rPr>
          <w:rFonts w:ascii="Times New Roman" w:hAnsi="Times New Roman" w:cs="Times New Roman"/>
          <w:sz w:val="24"/>
          <w:szCs w:val="24"/>
        </w:rPr>
        <w:t>b</w:t>
      </w:r>
      <w:r w:rsidR="00077BEB" w:rsidRPr="00DE0B31">
        <w:rPr>
          <w:rFonts w:ascii="Times New Roman" w:hAnsi="Times New Roman" w:cs="Times New Roman"/>
          <w:sz w:val="24"/>
          <w:szCs w:val="24"/>
        </w:rPr>
        <w:t xml:space="preserve">) </w:t>
      </w:r>
      <w:r w:rsidR="00EB0F1C" w:rsidRPr="00DE0B31">
        <w:rPr>
          <w:rFonts w:ascii="Times New Roman" w:hAnsi="Times New Roman" w:cs="Times New Roman"/>
          <w:sz w:val="24"/>
          <w:szCs w:val="24"/>
        </w:rPr>
        <w:t>Belirlene</w:t>
      </w:r>
      <w:r w:rsidR="00077BEB" w:rsidRPr="00DE0B31">
        <w:rPr>
          <w:rFonts w:ascii="Times New Roman" w:hAnsi="Times New Roman" w:cs="Times New Roman"/>
          <w:sz w:val="24"/>
          <w:szCs w:val="24"/>
        </w:rPr>
        <w:t>n lider adayının</w:t>
      </w:r>
      <w:r w:rsidR="00EB0F1C" w:rsidRPr="00DE0B31">
        <w:rPr>
          <w:rFonts w:ascii="Times New Roman" w:hAnsi="Times New Roman" w:cs="Times New Roman"/>
          <w:sz w:val="24"/>
          <w:szCs w:val="24"/>
        </w:rPr>
        <w:t xml:space="preserve"> MBDF üyelerinin toplam sayısının %30 undan fazlası tarafından kabul görmemesi halinde, Lider</w:t>
      </w:r>
      <w:r w:rsidR="00077BEB" w:rsidRPr="00DE0B31">
        <w:rPr>
          <w:rFonts w:ascii="Times New Roman" w:hAnsi="Times New Roman" w:cs="Times New Roman"/>
          <w:sz w:val="24"/>
          <w:szCs w:val="24"/>
        </w:rPr>
        <w:t xml:space="preserve"> Adayı</w:t>
      </w:r>
      <w:r w:rsidR="00EB0F1C" w:rsidRPr="00DE0B31">
        <w:rPr>
          <w:rFonts w:ascii="Times New Roman" w:hAnsi="Times New Roman" w:cs="Times New Roman"/>
          <w:sz w:val="24"/>
          <w:szCs w:val="24"/>
        </w:rPr>
        <w:t xml:space="preserve"> tarafından tüm MBDF üyelerine söz konusu durum hakkında bilgi verilir</w:t>
      </w:r>
      <w:r w:rsidR="00077BEB" w:rsidRPr="00DE0B31">
        <w:rPr>
          <w:rFonts w:ascii="Times New Roman" w:hAnsi="Times New Roman" w:cs="Times New Roman"/>
          <w:sz w:val="24"/>
          <w:szCs w:val="24"/>
        </w:rPr>
        <w:t xml:space="preserve"> ve Lider adayı liderlikten çekilir</w:t>
      </w:r>
      <w:r w:rsidR="00EB0F1C" w:rsidRPr="00DE0B31">
        <w:rPr>
          <w:rFonts w:ascii="Times New Roman" w:hAnsi="Times New Roman" w:cs="Times New Roman"/>
          <w:sz w:val="24"/>
          <w:szCs w:val="24"/>
        </w:rPr>
        <w:t>.  MBDF üyeleri arasından yeni bir lider seçimine ilişkin süreç yeniden başlar.</w:t>
      </w:r>
      <w:r w:rsidR="001D50AC" w:rsidRPr="00DE0B31">
        <w:rPr>
          <w:rFonts w:ascii="Times New Roman" w:hAnsi="Times New Roman" w:cs="Times New Roman"/>
          <w:sz w:val="24"/>
          <w:szCs w:val="24"/>
        </w:rPr>
        <w:t xml:space="preserve"> </w:t>
      </w:r>
    </w:p>
    <w:p w14:paraId="676B6F95" w14:textId="242AAB61" w:rsidR="00EB0F1C"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t>4</w:t>
      </w:r>
      <w:r w:rsidR="00EB0F1C" w:rsidRPr="00DE0B31">
        <w:rPr>
          <w:rFonts w:ascii="Times New Roman" w:hAnsi="Times New Roman" w:cs="Times New Roman"/>
          <w:sz w:val="24"/>
          <w:szCs w:val="24"/>
        </w:rPr>
        <w:t>) Henüz kayıt dosyası sunulmamış bir maddenin Lideri, MBDF iletişimini</w:t>
      </w:r>
      <w:r w:rsidR="004E6E98">
        <w:rPr>
          <w:rFonts w:ascii="Times New Roman" w:hAnsi="Times New Roman" w:cs="Times New Roman"/>
          <w:sz w:val="24"/>
          <w:szCs w:val="24"/>
        </w:rPr>
        <w:t>,</w:t>
      </w:r>
      <w:r w:rsidR="00EB0F1C" w:rsidRPr="00DE0B31">
        <w:rPr>
          <w:rFonts w:ascii="Times New Roman" w:hAnsi="Times New Roman" w:cs="Times New Roman"/>
          <w:sz w:val="24"/>
          <w:szCs w:val="24"/>
        </w:rPr>
        <w:t xml:space="preserve"> tonaj aralıkları, veri boşluk analizi gibi hususları da iç</w:t>
      </w:r>
      <w:r w:rsidR="006D6EED" w:rsidRPr="00DE0B31">
        <w:rPr>
          <w:rFonts w:ascii="Times New Roman" w:hAnsi="Times New Roman" w:cs="Times New Roman"/>
          <w:sz w:val="24"/>
          <w:szCs w:val="24"/>
        </w:rPr>
        <w:t xml:space="preserve">erecek şekilde gerçekleştirir. </w:t>
      </w:r>
      <w:r w:rsidR="00EB0F1C" w:rsidRPr="00DE0B31">
        <w:rPr>
          <w:rFonts w:ascii="Times New Roman" w:hAnsi="Times New Roman" w:cs="Times New Roman"/>
          <w:sz w:val="24"/>
          <w:szCs w:val="24"/>
        </w:rPr>
        <w:t xml:space="preserve">Sözleşmede yer alacağı öngörülen </w:t>
      </w:r>
      <w:r w:rsidR="00584EEA" w:rsidRPr="00DE0B31">
        <w:rPr>
          <w:rFonts w:ascii="Times New Roman" w:hAnsi="Times New Roman" w:cs="Times New Roman"/>
          <w:sz w:val="24"/>
          <w:szCs w:val="24"/>
        </w:rPr>
        <w:t>hususlar</w:t>
      </w:r>
      <w:r w:rsidR="004E6E98">
        <w:rPr>
          <w:rFonts w:ascii="Times New Roman" w:hAnsi="Times New Roman" w:cs="Times New Roman"/>
          <w:sz w:val="24"/>
          <w:szCs w:val="24"/>
        </w:rPr>
        <w:t>ı</w:t>
      </w:r>
      <w:r w:rsidR="00584EEA" w:rsidRPr="00DE0B31">
        <w:rPr>
          <w:rFonts w:ascii="Times New Roman" w:hAnsi="Times New Roman" w:cs="Times New Roman"/>
          <w:sz w:val="24"/>
          <w:szCs w:val="24"/>
        </w:rPr>
        <w:t xml:space="preserve"> tüm detayları ile birlikte</w:t>
      </w:r>
      <w:r w:rsidR="00EB0F1C" w:rsidRPr="00DE0B31">
        <w:rPr>
          <w:rFonts w:ascii="Times New Roman" w:hAnsi="Times New Roman" w:cs="Times New Roman"/>
          <w:sz w:val="24"/>
          <w:szCs w:val="24"/>
        </w:rPr>
        <w:t xml:space="preserve"> MBDF üyelerine yazılı olarak bildirir. </w:t>
      </w:r>
      <w:r w:rsidR="00584EEA" w:rsidRPr="00DE0B31">
        <w:rPr>
          <w:rFonts w:ascii="Times New Roman" w:hAnsi="Times New Roman" w:cs="Times New Roman"/>
          <w:sz w:val="24"/>
          <w:szCs w:val="24"/>
        </w:rPr>
        <w:t xml:space="preserve">Bu </w:t>
      </w:r>
      <w:r w:rsidR="00EB0F1C" w:rsidRPr="00DE0B31">
        <w:rPr>
          <w:rFonts w:ascii="Times New Roman" w:hAnsi="Times New Roman" w:cs="Times New Roman"/>
          <w:sz w:val="24"/>
          <w:szCs w:val="24"/>
        </w:rPr>
        <w:t>hususlar MBDF üyelerinin en az %</w:t>
      </w:r>
      <w:r w:rsidR="00584EEA" w:rsidRPr="00DE0B31">
        <w:rPr>
          <w:rFonts w:ascii="Times New Roman" w:hAnsi="Times New Roman" w:cs="Times New Roman"/>
          <w:sz w:val="24"/>
          <w:szCs w:val="24"/>
        </w:rPr>
        <w:t>7</w:t>
      </w:r>
      <w:r w:rsidR="00EB0F1C" w:rsidRPr="00DE0B31">
        <w:rPr>
          <w:rFonts w:ascii="Times New Roman" w:hAnsi="Times New Roman" w:cs="Times New Roman"/>
          <w:sz w:val="24"/>
          <w:szCs w:val="24"/>
        </w:rPr>
        <w:t>0’ı tarafından kabul edilirse Lider Firma ile üye firmalar arasında düzenlenecek Sözleşme çerçevesinde hareket edilir. Bu aşamadan sonra Lider Firma kayıt işlemlerine başlayabilir.</w:t>
      </w:r>
    </w:p>
    <w:p w14:paraId="1FA48BD6" w14:textId="054A436B" w:rsidR="00EB0F1C"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lastRenderedPageBreak/>
        <w:t>5</w:t>
      </w:r>
      <w:r w:rsidR="00EB0F1C" w:rsidRPr="00DE0B31">
        <w:rPr>
          <w:rFonts w:ascii="Times New Roman" w:hAnsi="Times New Roman" w:cs="Times New Roman"/>
          <w:sz w:val="24"/>
          <w:szCs w:val="24"/>
        </w:rPr>
        <w:t xml:space="preserve">) </w:t>
      </w:r>
      <w:r w:rsidRPr="00DE0B31">
        <w:rPr>
          <w:rFonts w:ascii="Times New Roman" w:hAnsi="Times New Roman" w:cs="Times New Roman"/>
          <w:sz w:val="24"/>
          <w:szCs w:val="24"/>
        </w:rPr>
        <w:t xml:space="preserve">Dördüncü </w:t>
      </w:r>
      <w:r w:rsidR="00EB0F1C" w:rsidRPr="00DE0B31">
        <w:rPr>
          <w:rFonts w:ascii="Times New Roman" w:hAnsi="Times New Roman" w:cs="Times New Roman"/>
          <w:sz w:val="24"/>
          <w:szCs w:val="24"/>
        </w:rPr>
        <w:t>fıkrada belirtilen çoğunluğun sağlanamaması durumunda, yeni bir lider seçimine</w:t>
      </w:r>
      <w:r w:rsidR="00BD13D3">
        <w:rPr>
          <w:rFonts w:ascii="Times New Roman" w:hAnsi="Times New Roman" w:cs="Times New Roman"/>
          <w:sz w:val="24"/>
          <w:szCs w:val="24"/>
        </w:rPr>
        <w:t xml:space="preserve"> ilişkin süreç yeniden başlar.</w:t>
      </w:r>
    </w:p>
    <w:p w14:paraId="71E37E2C" w14:textId="7917FFE8" w:rsidR="001D50AC"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t>6</w:t>
      </w:r>
      <w:r w:rsidR="00642B62" w:rsidRPr="00DE0B31">
        <w:rPr>
          <w:rFonts w:ascii="Times New Roman" w:hAnsi="Times New Roman" w:cs="Times New Roman"/>
          <w:sz w:val="24"/>
          <w:szCs w:val="24"/>
        </w:rPr>
        <w:t>) Kayıt dosyası sunulmuş maddenin Lider firmasının liderliğe devam edememesi halinde, Lider Firma bu talebini, mevcut MBDF içerisindeki tüm üyelere bildirir ve akabinde gerekli bilgi ve belgelerle birlikte talebini yazılı olarak Bakanlığa iletir. Bakanlığın değerlendirmesi neticesinde sistem üzerinden yeni bir liderin seçimi işlemlerine izin verilir.  Önceki lider yeni lidere mevcutsa tüm gerekli bilgi ve belgeleri aktarmakla yükümlüdür.</w:t>
      </w:r>
    </w:p>
    <w:p w14:paraId="36991CD2" w14:textId="28C1573A" w:rsidR="00852ADE"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t>7</w:t>
      </w:r>
      <w:r w:rsidR="00852ADE" w:rsidRPr="00DE0B31">
        <w:rPr>
          <w:rFonts w:ascii="Times New Roman" w:hAnsi="Times New Roman" w:cs="Times New Roman"/>
          <w:sz w:val="24"/>
          <w:szCs w:val="24"/>
        </w:rPr>
        <w:t>)</w:t>
      </w:r>
      <w:r w:rsidR="00886F1A" w:rsidRPr="00DE0B31">
        <w:rPr>
          <w:rFonts w:ascii="Times New Roman" w:hAnsi="Times New Roman" w:cs="Times New Roman"/>
          <w:sz w:val="24"/>
          <w:szCs w:val="24"/>
        </w:rPr>
        <w:t xml:space="preserve"> Bu Usul ve Esasların yayım tarihinden önce;</w:t>
      </w:r>
      <w:r w:rsidR="00852ADE" w:rsidRPr="00DE0B31">
        <w:rPr>
          <w:rFonts w:ascii="Times New Roman" w:hAnsi="Times New Roman" w:cs="Times New Roman"/>
          <w:sz w:val="24"/>
          <w:szCs w:val="24"/>
        </w:rPr>
        <w:t xml:space="preserve"> </w:t>
      </w:r>
      <w:r w:rsidR="00886F1A" w:rsidRPr="00DE0B31">
        <w:rPr>
          <w:rFonts w:ascii="Times New Roman" w:hAnsi="Times New Roman" w:cs="Times New Roman"/>
          <w:sz w:val="24"/>
          <w:szCs w:val="24"/>
        </w:rPr>
        <w:t>Lider firması belirlenmiş ancak k</w:t>
      </w:r>
      <w:r w:rsidR="00852ADE" w:rsidRPr="00DE0B31">
        <w:rPr>
          <w:rFonts w:ascii="Times New Roman" w:hAnsi="Times New Roman" w:cs="Times New Roman"/>
          <w:sz w:val="24"/>
          <w:szCs w:val="24"/>
        </w:rPr>
        <w:t xml:space="preserve">ayıt </w:t>
      </w:r>
      <w:r w:rsidR="00886F1A" w:rsidRPr="00DE0B31">
        <w:rPr>
          <w:rFonts w:ascii="Times New Roman" w:hAnsi="Times New Roman" w:cs="Times New Roman"/>
          <w:sz w:val="24"/>
          <w:szCs w:val="24"/>
        </w:rPr>
        <w:t>dosyası gönderilmemiş olan</w:t>
      </w:r>
      <w:r w:rsidR="00852ADE" w:rsidRPr="00DE0B31">
        <w:rPr>
          <w:rFonts w:ascii="Times New Roman" w:hAnsi="Times New Roman" w:cs="Times New Roman"/>
          <w:sz w:val="24"/>
          <w:szCs w:val="24"/>
        </w:rPr>
        <w:t xml:space="preserve"> maddelerin </w:t>
      </w:r>
      <w:r w:rsidR="00886F1A" w:rsidRPr="00DE0B31">
        <w:rPr>
          <w:rFonts w:ascii="Times New Roman" w:hAnsi="Times New Roman" w:cs="Times New Roman"/>
          <w:sz w:val="24"/>
          <w:szCs w:val="24"/>
        </w:rPr>
        <w:t xml:space="preserve">Ortak Kayıt Gruplarında Liderlik seçimi bu Usul ve Esaslar kapsamında tekrar belirlenir. </w:t>
      </w:r>
    </w:p>
    <w:p w14:paraId="1193F07B" w14:textId="77777777" w:rsidR="00B43912" w:rsidRPr="00DE0B31" w:rsidRDefault="00B43912" w:rsidP="00B43912">
      <w:pPr>
        <w:jc w:val="both"/>
        <w:rPr>
          <w:rFonts w:ascii="Times New Roman" w:hAnsi="Times New Roman" w:cs="Times New Roman"/>
          <w:b/>
          <w:bCs/>
          <w:sz w:val="24"/>
          <w:szCs w:val="24"/>
        </w:rPr>
      </w:pPr>
      <w:r w:rsidRPr="00DE0B31">
        <w:rPr>
          <w:rFonts w:ascii="Times New Roman" w:hAnsi="Times New Roman" w:cs="Times New Roman"/>
          <w:b/>
          <w:bCs/>
          <w:sz w:val="24"/>
          <w:szCs w:val="24"/>
        </w:rPr>
        <w:t>Ortak Kayıt Grubu</w:t>
      </w:r>
    </w:p>
    <w:p w14:paraId="486CCA7C" w14:textId="3F6581DC" w:rsidR="00093D6B" w:rsidRDefault="00B43912" w:rsidP="00B43912">
      <w:pPr>
        <w:jc w:val="both"/>
        <w:rPr>
          <w:rFonts w:ascii="Times New Roman" w:hAnsi="Times New Roman" w:cs="Times New Roman"/>
          <w:sz w:val="24"/>
          <w:szCs w:val="24"/>
        </w:rPr>
      </w:pPr>
      <w:r w:rsidRPr="00DE0B31">
        <w:rPr>
          <w:rFonts w:ascii="Times New Roman" w:eastAsia="Times New Roman" w:hAnsi="Times New Roman" w:cs="Times New Roman"/>
          <w:b/>
          <w:sz w:val="24"/>
          <w:szCs w:val="24"/>
        </w:rPr>
        <w:t xml:space="preserve">MADDE </w:t>
      </w:r>
      <w:r w:rsidR="00EE6474" w:rsidRPr="00DE0B31">
        <w:rPr>
          <w:rFonts w:ascii="Times New Roman" w:eastAsia="Times New Roman" w:hAnsi="Times New Roman" w:cs="Times New Roman"/>
          <w:b/>
          <w:sz w:val="24"/>
          <w:szCs w:val="24"/>
        </w:rPr>
        <w:t>8</w:t>
      </w:r>
      <w:r w:rsidRPr="00DE0B31">
        <w:rPr>
          <w:rFonts w:ascii="Times New Roman" w:eastAsia="Times New Roman" w:hAnsi="Times New Roman" w:cs="Times New Roman"/>
          <w:b/>
          <w:sz w:val="24"/>
          <w:szCs w:val="24"/>
        </w:rPr>
        <w:t xml:space="preserve"> –</w:t>
      </w:r>
      <w:r w:rsidRPr="00DE0B31">
        <w:rPr>
          <w:rFonts w:ascii="Times New Roman" w:eastAsia="Times New Roman" w:hAnsi="Times New Roman" w:cs="Times New Roman"/>
          <w:sz w:val="24"/>
          <w:szCs w:val="24"/>
        </w:rPr>
        <w:t xml:space="preserve"> (1)</w:t>
      </w:r>
      <w:r w:rsidRPr="00DE0B31">
        <w:rPr>
          <w:rFonts w:ascii="Times New Roman" w:hAnsi="Times New Roman" w:cs="Times New Roman"/>
          <w:sz w:val="24"/>
          <w:szCs w:val="24"/>
        </w:rPr>
        <w:t xml:space="preserve">TOBB kayıt sürecinin yürütülmesi hususunda oluşturulacak ortak kayıt gruplarının oluşumu ve faaliyette bulunmasına ilişkin çalışmaları yürütür. </w:t>
      </w:r>
    </w:p>
    <w:p w14:paraId="5B60886E" w14:textId="529B0F22" w:rsidR="00093D6B" w:rsidRDefault="00093D6B" w:rsidP="00B43912">
      <w:pPr>
        <w:jc w:val="both"/>
        <w:rPr>
          <w:rFonts w:ascii="Times New Roman" w:hAnsi="Times New Roman" w:cs="Times New Roman"/>
          <w:sz w:val="24"/>
          <w:szCs w:val="24"/>
        </w:rPr>
      </w:pPr>
      <w:r>
        <w:rPr>
          <w:rFonts w:ascii="Times New Roman" w:hAnsi="Times New Roman" w:cs="Times New Roman"/>
          <w:sz w:val="24"/>
          <w:szCs w:val="24"/>
        </w:rPr>
        <w:t xml:space="preserve">(2) </w:t>
      </w:r>
      <w:r w:rsidRPr="0013402C">
        <w:rPr>
          <w:rFonts w:ascii="Times New Roman" w:hAnsi="Times New Roman" w:cs="Times New Roman"/>
          <w:sz w:val="24"/>
          <w:szCs w:val="24"/>
        </w:rPr>
        <w:t>TOBB, bu usul ve esaslar kapsamınd</w:t>
      </w:r>
      <w:r>
        <w:rPr>
          <w:rFonts w:ascii="Times New Roman" w:hAnsi="Times New Roman" w:cs="Times New Roman"/>
          <w:sz w:val="24"/>
          <w:szCs w:val="24"/>
        </w:rPr>
        <w:t>a yürüttüğü çalışmalar konusunda,</w:t>
      </w:r>
      <w:r w:rsidRPr="0013402C">
        <w:rPr>
          <w:rFonts w:ascii="Times New Roman" w:hAnsi="Times New Roman" w:cs="Times New Roman"/>
          <w:sz w:val="24"/>
          <w:szCs w:val="24"/>
        </w:rPr>
        <w:t xml:space="preserve"> kimyasallarla ilgili faaliyet gösteren sektörü temsil eden kuruluşlar </w:t>
      </w:r>
      <w:r>
        <w:rPr>
          <w:rFonts w:ascii="Times New Roman" w:hAnsi="Times New Roman" w:cs="Times New Roman"/>
          <w:sz w:val="24"/>
          <w:szCs w:val="24"/>
        </w:rPr>
        <w:t>ile koordineli olarak çalışır ve bu çalışmaları takip eder</w:t>
      </w:r>
      <w:r w:rsidRPr="0013402C">
        <w:rPr>
          <w:rFonts w:ascii="Times New Roman" w:hAnsi="Times New Roman" w:cs="Times New Roman"/>
          <w:sz w:val="24"/>
          <w:szCs w:val="24"/>
        </w:rPr>
        <w:t>.</w:t>
      </w:r>
      <w:r w:rsidR="005639B3">
        <w:rPr>
          <w:rFonts w:ascii="Times New Roman" w:hAnsi="Times New Roman" w:cs="Times New Roman"/>
          <w:sz w:val="24"/>
          <w:szCs w:val="24"/>
        </w:rPr>
        <w:t xml:space="preserve"> </w:t>
      </w:r>
    </w:p>
    <w:p w14:paraId="21A06AF6" w14:textId="6AA76D88" w:rsidR="005639B3" w:rsidRDefault="008A7BBE" w:rsidP="00B43912">
      <w:pPr>
        <w:jc w:val="both"/>
        <w:rPr>
          <w:rFonts w:ascii="Times New Roman" w:hAnsi="Times New Roman" w:cs="Times New Roman"/>
          <w:sz w:val="24"/>
          <w:szCs w:val="24"/>
        </w:rPr>
      </w:pPr>
      <w:r>
        <w:rPr>
          <w:rFonts w:ascii="Times New Roman" w:hAnsi="Times New Roman" w:cs="Times New Roman"/>
          <w:sz w:val="24"/>
          <w:szCs w:val="24"/>
        </w:rPr>
        <w:t xml:space="preserve">(3) Birinci ve ikinci fıkra kapsamında yapılan çalışmalar her yılın Aralık ayında Bakanlığa </w:t>
      </w:r>
      <w:r w:rsidR="00DE0B31">
        <w:rPr>
          <w:rFonts w:ascii="Times New Roman" w:hAnsi="Times New Roman" w:cs="Times New Roman"/>
          <w:sz w:val="24"/>
          <w:szCs w:val="24"/>
        </w:rPr>
        <w:t>raporlanır</w:t>
      </w:r>
      <w:r>
        <w:rPr>
          <w:rFonts w:ascii="Times New Roman" w:hAnsi="Times New Roman" w:cs="Times New Roman"/>
          <w:sz w:val="24"/>
          <w:szCs w:val="24"/>
        </w:rPr>
        <w:t>.</w:t>
      </w:r>
    </w:p>
    <w:p w14:paraId="737D66FD" w14:textId="59308556" w:rsidR="00B43912" w:rsidRPr="00093D6B" w:rsidRDefault="00093D6B" w:rsidP="00B43912">
      <w:pPr>
        <w:jc w:val="both"/>
        <w:rPr>
          <w:rFonts w:ascii="Times New Roman" w:hAnsi="Times New Roman" w:cs="Times New Roman"/>
          <w:b/>
          <w:sz w:val="24"/>
          <w:szCs w:val="24"/>
        </w:rPr>
      </w:pPr>
      <w:r>
        <w:rPr>
          <w:rFonts w:ascii="Times New Roman" w:hAnsi="Times New Roman" w:cs="Times New Roman"/>
          <w:sz w:val="24"/>
          <w:szCs w:val="24"/>
        </w:rPr>
        <w:t>(</w:t>
      </w:r>
      <w:r w:rsidR="008A7BBE">
        <w:rPr>
          <w:rFonts w:ascii="Times New Roman" w:hAnsi="Times New Roman" w:cs="Times New Roman"/>
          <w:sz w:val="24"/>
          <w:szCs w:val="24"/>
        </w:rPr>
        <w:t>4</w:t>
      </w:r>
      <w:r>
        <w:rPr>
          <w:rFonts w:ascii="Times New Roman" w:hAnsi="Times New Roman" w:cs="Times New Roman"/>
          <w:sz w:val="24"/>
          <w:szCs w:val="24"/>
        </w:rPr>
        <w:t xml:space="preserve">) </w:t>
      </w:r>
      <w:r w:rsidRPr="0013402C">
        <w:rPr>
          <w:rFonts w:ascii="Times New Roman" w:hAnsi="Times New Roman" w:cs="Times New Roman"/>
          <w:sz w:val="24"/>
          <w:szCs w:val="24"/>
        </w:rPr>
        <w:t>Yapılan çalışmalar Kimyasallar Danışma Grubu toplantılarında görüşülür.</w:t>
      </w:r>
    </w:p>
    <w:p w14:paraId="13B31607" w14:textId="77777777" w:rsidR="00B43912" w:rsidRPr="00093D6B" w:rsidRDefault="00B43912" w:rsidP="00EB0F1C">
      <w:pPr>
        <w:jc w:val="both"/>
        <w:rPr>
          <w:rFonts w:ascii="Times New Roman" w:hAnsi="Times New Roman" w:cs="Times New Roman"/>
          <w:b/>
          <w:sz w:val="24"/>
          <w:szCs w:val="24"/>
        </w:rPr>
      </w:pPr>
    </w:p>
    <w:p w14:paraId="44FAAEA3" w14:textId="77777777" w:rsidR="00B43912" w:rsidRPr="0058737F" w:rsidRDefault="00B43912" w:rsidP="00B43912">
      <w:pPr>
        <w:jc w:val="both"/>
        <w:rPr>
          <w:rFonts w:ascii="Times New Roman" w:hAnsi="Times New Roman" w:cs="Times New Roman"/>
          <w:b/>
          <w:sz w:val="24"/>
          <w:szCs w:val="24"/>
        </w:rPr>
      </w:pPr>
      <w:r w:rsidRPr="0058737F">
        <w:rPr>
          <w:rFonts w:ascii="Times New Roman" w:hAnsi="Times New Roman" w:cs="Times New Roman"/>
          <w:b/>
          <w:sz w:val="24"/>
          <w:szCs w:val="24"/>
        </w:rPr>
        <w:t>Geçici Kayıt</w:t>
      </w:r>
    </w:p>
    <w:p w14:paraId="600A7615" w14:textId="2046C7D1" w:rsidR="00B43912" w:rsidRPr="00DE0B31" w:rsidRDefault="00B43912" w:rsidP="00B43912">
      <w:pPr>
        <w:jc w:val="both"/>
        <w:rPr>
          <w:rFonts w:ascii="Times New Roman" w:hAnsi="Times New Roman" w:cs="Times New Roman"/>
          <w:sz w:val="24"/>
          <w:szCs w:val="24"/>
        </w:rPr>
      </w:pPr>
      <w:r w:rsidRPr="00E055F8">
        <w:rPr>
          <w:rFonts w:ascii="Times New Roman" w:hAnsi="Times New Roman" w:cs="Times New Roman"/>
          <w:b/>
          <w:sz w:val="24"/>
          <w:szCs w:val="24"/>
        </w:rPr>
        <w:t xml:space="preserve">MADDE </w:t>
      </w:r>
      <w:r w:rsidR="00EE6474" w:rsidRPr="00E055F8">
        <w:rPr>
          <w:rFonts w:ascii="Times New Roman" w:hAnsi="Times New Roman" w:cs="Times New Roman"/>
          <w:b/>
          <w:sz w:val="24"/>
          <w:szCs w:val="24"/>
        </w:rPr>
        <w:t>9</w:t>
      </w:r>
      <w:r w:rsidRPr="00E055F8">
        <w:rPr>
          <w:rFonts w:ascii="Times New Roman" w:hAnsi="Times New Roman" w:cs="Times New Roman"/>
          <w:b/>
          <w:sz w:val="24"/>
          <w:szCs w:val="24"/>
        </w:rPr>
        <w:t>-</w:t>
      </w:r>
      <w:r w:rsidRPr="00E055F8">
        <w:rPr>
          <w:rFonts w:ascii="Times New Roman" w:hAnsi="Times New Roman" w:cs="Times New Roman"/>
          <w:sz w:val="24"/>
          <w:szCs w:val="24"/>
        </w:rPr>
        <w:t xml:space="preserve"> </w:t>
      </w:r>
      <w:r w:rsidR="00660D92" w:rsidRPr="00E055F8">
        <w:rPr>
          <w:rFonts w:ascii="Times New Roman" w:hAnsi="Times New Roman" w:cs="Times New Roman"/>
          <w:sz w:val="24"/>
          <w:szCs w:val="24"/>
        </w:rPr>
        <w:t>(1)</w:t>
      </w:r>
      <w:r w:rsidRPr="00E055F8">
        <w:rPr>
          <w:rFonts w:ascii="Times New Roman" w:hAnsi="Times New Roman" w:cs="Times New Roman"/>
          <w:sz w:val="24"/>
          <w:szCs w:val="24"/>
        </w:rPr>
        <w:t>Lider firma 31</w:t>
      </w:r>
      <w:r w:rsidR="002D10BF">
        <w:rPr>
          <w:rFonts w:ascii="Times New Roman" w:hAnsi="Times New Roman" w:cs="Times New Roman"/>
          <w:sz w:val="24"/>
          <w:szCs w:val="24"/>
        </w:rPr>
        <w:t>/</w:t>
      </w:r>
      <w:r w:rsidRPr="00E055F8">
        <w:rPr>
          <w:rFonts w:ascii="Times New Roman" w:hAnsi="Times New Roman" w:cs="Times New Roman"/>
          <w:sz w:val="24"/>
          <w:szCs w:val="24"/>
        </w:rPr>
        <w:t>12</w:t>
      </w:r>
      <w:r w:rsidR="002D10BF">
        <w:rPr>
          <w:rFonts w:ascii="Times New Roman" w:hAnsi="Times New Roman" w:cs="Times New Roman"/>
          <w:sz w:val="24"/>
          <w:szCs w:val="24"/>
        </w:rPr>
        <w:t>/</w:t>
      </w:r>
      <w:r w:rsidRPr="00E055F8">
        <w:rPr>
          <w:rFonts w:ascii="Times New Roman" w:hAnsi="Times New Roman" w:cs="Times New Roman"/>
          <w:sz w:val="24"/>
          <w:szCs w:val="24"/>
        </w:rPr>
        <w:t>2025 tarihine kadar bu Usul ve Esasların Ek-1’inde yer alan verileri Bakanlığa ilet</w:t>
      </w:r>
      <w:r w:rsidR="001A5395">
        <w:rPr>
          <w:rFonts w:ascii="Times New Roman" w:hAnsi="Times New Roman" w:cs="Times New Roman"/>
          <w:sz w:val="24"/>
          <w:szCs w:val="24"/>
        </w:rPr>
        <w:t>erek</w:t>
      </w:r>
      <w:r w:rsidRPr="00E055F8">
        <w:rPr>
          <w:rFonts w:ascii="Times New Roman" w:hAnsi="Times New Roman" w:cs="Times New Roman"/>
          <w:sz w:val="24"/>
          <w:szCs w:val="24"/>
        </w:rPr>
        <w:t xml:space="preserve"> Geçici Kay</w:t>
      </w:r>
      <w:r w:rsidR="001A5395">
        <w:rPr>
          <w:rFonts w:ascii="Times New Roman" w:hAnsi="Times New Roman" w:cs="Times New Roman"/>
          <w:sz w:val="24"/>
          <w:szCs w:val="24"/>
        </w:rPr>
        <w:t>ıt yapar</w:t>
      </w:r>
      <w:r w:rsidRPr="00DE0B31">
        <w:rPr>
          <w:rFonts w:ascii="Times New Roman" w:hAnsi="Times New Roman" w:cs="Times New Roman"/>
          <w:sz w:val="24"/>
          <w:szCs w:val="24"/>
        </w:rPr>
        <w:t>.</w:t>
      </w:r>
      <w:r w:rsidR="00660D92" w:rsidRPr="00DE0B31">
        <w:rPr>
          <w:rFonts w:ascii="Times New Roman" w:hAnsi="Times New Roman" w:cs="Times New Roman"/>
          <w:sz w:val="24"/>
          <w:szCs w:val="24"/>
        </w:rPr>
        <w:t xml:space="preserve"> Lider firmanın geçici kayıt </w:t>
      </w:r>
      <w:r w:rsidR="001D72B7" w:rsidRPr="00DE0B31">
        <w:rPr>
          <w:rFonts w:ascii="Times New Roman" w:hAnsi="Times New Roman" w:cs="Times New Roman"/>
          <w:sz w:val="24"/>
          <w:szCs w:val="24"/>
        </w:rPr>
        <w:t>yapması</w:t>
      </w:r>
      <w:r w:rsidR="00660D92" w:rsidRPr="00DE0B31">
        <w:rPr>
          <w:rFonts w:ascii="Times New Roman" w:hAnsi="Times New Roman" w:cs="Times New Roman"/>
          <w:sz w:val="24"/>
          <w:szCs w:val="24"/>
        </w:rPr>
        <w:t xml:space="preserve"> akabinde üye firmalar 30</w:t>
      </w:r>
      <w:r w:rsidR="002D10BF">
        <w:rPr>
          <w:rFonts w:ascii="Times New Roman" w:hAnsi="Times New Roman" w:cs="Times New Roman"/>
          <w:sz w:val="24"/>
          <w:szCs w:val="24"/>
        </w:rPr>
        <w:t>/</w:t>
      </w:r>
      <w:r w:rsidR="00660D92" w:rsidRPr="00DE0B31">
        <w:rPr>
          <w:rFonts w:ascii="Times New Roman" w:hAnsi="Times New Roman" w:cs="Times New Roman"/>
          <w:sz w:val="24"/>
          <w:szCs w:val="24"/>
        </w:rPr>
        <w:t>06</w:t>
      </w:r>
      <w:r w:rsidR="002D10BF">
        <w:rPr>
          <w:rFonts w:ascii="Times New Roman" w:hAnsi="Times New Roman" w:cs="Times New Roman"/>
          <w:sz w:val="24"/>
          <w:szCs w:val="24"/>
        </w:rPr>
        <w:t>/</w:t>
      </w:r>
      <w:r w:rsidR="00660D92" w:rsidRPr="00DE0B31">
        <w:rPr>
          <w:rFonts w:ascii="Times New Roman" w:hAnsi="Times New Roman" w:cs="Times New Roman"/>
          <w:sz w:val="24"/>
          <w:szCs w:val="24"/>
        </w:rPr>
        <w:t xml:space="preserve">2026 tarihine kadar üye </w:t>
      </w:r>
      <w:r w:rsidR="00660D92" w:rsidRPr="00090617">
        <w:rPr>
          <w:rFonts w:ascii="Times New Roman" w:hAnsi="Times New Roman" w:cs="Times New Roman"/>
          <w:sz w:val="24"/>
          <w:szCs w:val="24"/>
        </w:rPr>
        <w:t>kayıt girişlerini</w:t>
      </w:r>
      <w:r w:rsidR="002F4766" w:rsidRPr="00DE0B31" w:rsidDel="001D72B7">
        <w:rPr>
          <w:rFonts w:ascii="Times New Roman" w:hAnsi="Times New Roman" w:cs="Times New Roman"/>
          <w:sz w:val="24"/>
          <w:szCs w:val="24"/>
        </w:rPr>
        <w:t xml:space="preserve"> </w:t>
      </w:r>
      <w:r w:rsidR="003815CB" w:rsidRPr="00DE0B31">
        <w:rPr>
          <w:rFonts w:ascii="Times New Roman" w:hAnsi="Times New Roman" w:cs="Times New Roman"/>
          <w:sz w:val="24"/>
          <w:szCs w:val="24"/>
        </w:rPr>
        <w:t>B</w:t>
      </w:r>
      <w:r w:rsidR="00660D92" w:rsidRPr="00DE0B31">
        <w:rPr>
          <w:rFonts w:ascii="Times New Roman" w:hAnsi="Times New Roman" w:cs="Times New Roman"/>
          <w:sz w:val="24"/>
          <w:szCs w:val="24"/>
        </w:rPr>
        <w:t>akanlığa iletir.</w:t>
      </w:r>
    </w:p>
    <w:p w14:paraId="5C0DE3F7" w14:textId="5FDD81C6" w:rsidR="00660D92" w:rsidRPr="00DE0B31" w:rsidRDefault="00660D92" w:rsidP="00B43912">
      <w:pPr>
        <w:jc w:val="both"/>
        <w:rPr>
          <w:rFonts w:ascii="Times New Roman" w:hAnsi="Times New Roman" w:cs="Times New Roman"/>
          <w:sz w:val="24"/>
          <w:szCs w:val="24"/>
        </w:rPr>
      </w:pPr>
      <w:r w:rsidRPr="00DE0B31">
        <w:rPr>
          <w:rFonts w:ascii="Times New Roman" w:hAnsi="Times New Roman" w:cs="Times New Roman"/>
          <w:sz w:val="24"/>
          <w:szCs w:val="24"/>
        </w:rPr>
        <w:t>(2) Maddesine ilişkin Ortak Kayıt Grubuna dahil olmayıp bireysel kayıt yaptıracak olan firmalar 31</w:t>
      </w:r>
      <w:r w:rsidR="002D10BF">
        <w:rPr>
          <w:rFonts w:ascii="Times New Roman" w:hAnsi="Times New Roman" w:cs="Times New Roman"/>
          <w:sz w:val="24"/>
          <w:szCs w:val="24"/>
        </w:rPr>
        <w:t>/</w:t>
      </w:r>
      <w:r w:rsidRPr="00DE0B31">
        <w:rPr>
          <w:rFonts w:ascii="Times New Roman" w:hAnsi="Times New Roman" w:cs="Times New Roman"/>
          <w:sz w:val="24"/>
          <w:szCs w:val="24"/>
        </w:rPr>
        <w:t>12</w:t>
      </w:r>
      <w:r w:rsidR="002D10BF">
        <w:rPr>
          <w:rFonts w:ascii="Times New Roman" w:hAnsi="Times New Roman" w:cs="Times New Roman"/>
          <w:sz w:val="24"/>
          <w:szCs w:val="24"/>
        </w:rPr>
        <w:t>/</w:t>
      </w:r>
      <w:r w:rsidRPr="00DE0B31">
        <w:rPr>
          <w:rFonts w:ascii="Times New Roman" w:hAnsi="Times New Roman" w:cs="Times New Roman"/>
          <w:sz w:val="24"/>
          <w:szCs w:val="24"/>
        </w:rPr>
        <w:t>2025 tarihine kadar bu Usul ve Esasların Ek-1’inde yer alan verileri Bakanlığa ilet</w:t>
      </w:r>
      <w:r w:rsidR="001A5395">
        <w:rPr>
          <w:rFonts w:ascii="Times New Roman" w:hAnsi="Times New Roman" w:cs="Times New Roman"/>
          <w:sz w:val="24"/>
          <w:szCs w:val="24"/>
        </w:rPr>
        <w:t>erek Geçici Kayıt yapar</w:t>
      </w:r>
      <w:r w:rsidRPr="00DE0B31">
        <w:rPr>
          <w:rFonts w:ascii="Times New Roman" w:hAnsi="Times New Roman" w:cs="Times New Roman"/>
          <w:sz w:val="24"/>
          <w:szCs w:val="24"/>
        </w:rPr>
        <w:t>.</w:t>
      </w:r>
      <w:r w:rsidR="002D161F">
        <w:rPr>
          <w:rFonts w:ascii="Times New Roman" w:hAnsi="Times New Roman" w:cs="Times New Roman"/>
          <w:sz w:val="24"/>
          <w:szCs w:val="24"/>
        </w:rPr>
        <w:t xml:space="preserve"> </w:t>
      </w:r>
    </w:p>
    <w:p w14:paraId="6805F0B2" w14:textId="7DD82ABC" w:rsidR="00B12F67" w:rsidRDefault="009F2A3F" w:rsidP="00B43912">
      <w:pPr>
        <w:jc w:val="both"/>
        <w:rPr>
          <w:rFonts w:ascii="Times New Roman" w:hAnsi="Times New Roman" w:cs="Times New Roman"/>
          <w:sz w:val="24"/>
          <w:szCs w:val="24"/>
        </w:rPr>
      </w:pPr>
      <w:r w:rsidRPr="00DE0B31">
        <w:rPr>
          <w:rFonts w:ascii="Times New Roman" w:hAnsi="Times New Roman" w:cs="Times New Roman"/>
          <w:sz w:val="24"/>
          <w:szCs w:val="24"/>
        </w:rPr>
        <w:t>(3) Bu Usul ve Esasların Ek-1’inde yer alan verilerin</w:t>
      </w:r>
      <w:r w:rsidR="00B12F67" w:rsidRPr="00DE0B31">
        <w:rPr>
          <w:rFonts w:ascii="Times New Roman" w:hAnsi="Times New Roman" w:cs="Times New Roman"/>
          <w:sz w:val="24"/>
          <w:szCs w:val="24"/>
        </w:rPr>
        <w:t xml:space="preserve"> bir</w:t>
      </w:r>
      <w:r w:rsidRPr="00DE0B31">
        <w:rPr>
          <w:rFonts w:ascii="Times New Roman" w:hAnsi="Times New Roman" w:cs="Times New Roman"/>
          <w:sz w:val="24"/>
          <w:szCs w:val="24"/>
        </w:rPr>
        <w:t xml:space="preserve"> Kimyasal Değerlendirme Uzmanı</w:t>
      </w:r>
      <w:r w:rsidR="00A86AFB">
        <w:rPr>
          <w:rFonts w:ascii="Times New Roman" w:hAnsi="Times New Roman" w:cs="Times New Roman"/>
          <w:sz w:val="24"/>
          <w:szCs w:val="24"/>
        </w:rPr>
        <w:t>-</w:t>
      </w:r>
      <w:r w:rsidRPr="00DE0B31">
        <w:rPr>
          <w:rFonts w:ascii="Times New Roman" w:hAnsi="Times New Roman" w:cs="Times New Roman"/>
          <w:sz w:val="24"/>
          <w:szCs w:val="24"/>
        </w:rPr>
        <w:t xml:space="preserve"> </w:t>
      </w:r>
      <w:r w:rsidR="00B12F67" w:rsidRPr="000969A8">
        <w:rPr>
          <w:rFonts w:ascii="Times New Roman" w:hAnsi="Times New Roman" w:cs="Times New Roman"/>
          <w:sz w:val="24"/>
          <w:szCs w:val="24"/>
        </w:rPr>
        <w:t xml:space="preserve">KDU </w:t>
      </w:r>
      <w:r w:rsidRPr="000969A8">
        <w:rPr>
          <w:rFonts w:ascii="Times New Roman" w:hAnsi="Times New Roman" w:cs="Times New Roman"/>
          <w:sz w:val="24"/>
          <w:szCs w:val="24"/>
        </w:rPr>
        <w:t>tara</w:t>
      </w:r>
      <w:r w:rsidR="00B12F67" w:rsidRPr="000969A8">
        <w:rPr>
          <w:rFonts w:ascii="Times New Roman" w:hAnsi="Times New Roman" w:cs="Times New Roman"/>
          <w:sz w:val="24"/>
          <w:szCs w:val="24"/>
        </w:rPr>
        <w:t>f</w:t>
      </w:r>
      <w:r w:rsidRPr="000969A8">
        <w:rPr>
          <w:rFonts w:ascii="Times New Roman" w:hAnsi="Times New Roman" w:cs="Times New Roman"/>
          <w:sz w:val="24"/>
          <w:szCs w:val="24"/>
        </w:rPr>
        <w:t xml:space="preserve">ından </w:t>
      </w:r>
      <w:r w:rsidR="00B12F67" w:rsidRPr="000969A8">
        <w:rPr>
          <w:rFonts w:ascii="Times New Roman" w:hAnsi="Times New Roman" w:cs="Times New Roman"/>
          <w:sz w:val="24"/>
          <w:szCs w:val="24"/>
        </w:rPr>
        <w:t>Kimyasal Kayıt Sistemine girişlerinin yapılması ve ilgili KDU belgesinin eklenmesi gereklidir.</w:t>
      </w:r>
    </w:p>
    <w:p w14:paraId="791A1877" w14:textId="6D3EC0B6" w:rsidR="00B4647B" w:rsidRPr="000969A8" w:rsidRDefault="00B4647B" w:rsidP="00B43912">
      <w:pPr>
        <w:jc w:val="both"/>
        <w:rPr>
          <w:rFonts w:ascii="Times New Roman" w:hAnsi="Times New Roman" w:cs="Times New Roman"/>
          <w:sz w:val="24"/>
          <w:szCs w:val="24"/>
        </w:rPr>
      </w:pPr>
      <w:r>
        <w:rPr>
          <w:rFonts w:ascii="Times New Roman" w:hAnsi="Times New Roman" w:cs="Times New Roman"/>
          <w:sz w:val="24"/>
          <w:szCs w:val="24"/>
        </w:rPr>
        <w:t xml:space="preserve">(4) </w:t>
      </w:r>
      <w:r w:rsidR="000274AC" w:rsidRPr="000274AC">
        <w:rPr>
          <w:rFonts w:ascii="Times New Roman" w:hAnsi="Times New Roman" w:cs="Times New Roman"/>
          <w:sz w:val="24"/>
          <w:szCs w:val="24"/>
        </w:rPr>
        <w:t>Bakanlığın Döner Sermaye Birim Fiyat Listesinde yer alan</w:t>
      </w:r>
      <w:r w:rsidR="000274AC">
        <w:rPr>
          <w:rFonts w:ascii="Times New Roman" w:hAnsi="Times New Roman" w:cs="Times New Roman"/>
          <w:sz w:val="24"/>
          <w:szCs w:val="24"/>
        </w:rPr>
        <w:t xml:space="preserve"> </w:t>
      </w:r>
      <w:r w:rsidRPr="00090617">
        <w:rPr>
          <w:rFonts w:ascii="Times New Roman" w:hAnsi="Times New Roman" w:cs="Times New Roman"/>
          <w:sz w:val="24"/>
          <w:szCs w:val="24"/>
        </w:rPr>
        <w:t>kayıt ücretler</w:t>
      </w:r>
      <w:r w:rsidR="000274AC" w:rsidRPr="00090617">
        <w:rPr>
          <w:rFonts w:ascii="Times New Roman" w:hAnsi="Times New Roman" w:cs="Times New Roman"/>
          <w:sz w:val="24"/>
          <w:szCs w:val="24"/>
        </w:rPr>
        <w:t>ine</w:t>
      </w:r>
      <w:r w:rsidR="000274AC" w:rsidRPr="000274AC">
        <w:rPr>
          <w:rFonts w:ascii="Times New Roman" w:hAnsi="Times New Roman" w:cs="Times New Roman"/>
          <w:sz w:val="24"/>
          <w:szCs w:val="24"/>
        </w:rPr>
        <w:t xml:space="preserve"> ilişkin </w:t>
      </w:r>
      <w:r w:rsidR="000274AC">
        <w:rPr>
          <w:rFonts w:ascii="Times New Roman" w:hAnsi="Times New Roman" w:cs="Times New Roman"/>
          <w:sz w:val="24"/>
          <w:szCs w:val="24"/>
        </w:rPr>
        <w:t xml:space="preserve">Yönetmelik </w:t>
      </w:r>
      <w:r w:rsidR="000274AC" w:rsidRPr="000274AC">
        <w:rPr>
          <w:rFonts w:ascii="Times New Roman" w:hAnsi="Times New Roman" w:cs="Times New Roman"/>
          <w:sz w:val="24"/>
          <w:szCs w:val="24"/>
        </w:rPr>
        <w:t>hükümler</w:t>
      </w:r>
      <w:r w:rsidR="000274AC">
        <w:rPr>
          <w:rFonts w:ascii="Times New Roman" w:hAnsi="Times New Roman" w:cs="Times New Roman"/>
          <w:sz w:val="24"/>
          <w:szCs w:val="24"/>
        </w:rPr>
        <w:t>i</w:t>
      </w:r>
      <w:r w:rsidRPr="000274AC">
        <w:rPr>
          <w:rFonts w:ascii="Times New Roman" w:hAnsi="Times New Roman" w:cs="Times New Roman"/>
          <w:sz w:val="24"/>
          <w:szCs w:val="24"/>
        </w:rPr>
        <w:t xml:space="preserve"> Geçici Kayıt </w:t>
      </w:r>
      <w:r w:rsidR="000274AC" w:rsidRPr="000274AC">
        <w:rPr>
          <w:rFonts w:ascii="Times New Roman" w:hAnsi="Times New Roman" w:cs="Times New Roman"/>
          <w:sz w:val="24"/>
          <w:szCs w:val="24"/>
        </w:rPr>
        <w:t>sürecinde uygulanır.</w:t>
      </w:r>
    </w:p>
    <w:p w14:paraId="2B1D2074" w14:textId="4FC3AA1F" w:rsidR="00B43912" w:rsidRPr="000969A8" w:rsidRDefault="006E3962" w:rsidP="00B43912">
      <w:pPr>
        <w:jc w:val="both"/>
        <w:rPr>
          <w:rFonts w:ascii="Times New Roman" w:hAnsi="Times New Roman" w:cs="Times New Roman"/>
          <w:sz w:val="24"/>
          <w:szCs w:val="24"/>
        </w:rPr>
      </w:pPr>
      <w:r w:rsidRPr="000969A8">
        <w:rPr>
          <w:rFonts w:ascii="Times New Roman" w:hAnsi="Times New Roman" w:cs="Times New Roman"/>
          <w:sz w:val="24"/>
          <w:szCs w:val="24"/>
        </w:rPr>
        <w:t>(</w:t>
      </w:r>
      <w:r w:rsidR="00B4647B">
        <w:rPr>
          <w:rFonts w:ascii="Times New Roman" w:hAnsi="Times New Roman" w:cs="Times New Roman"/>
          <w:sz w:val="24"/>
          <w:szCs w:val="24"/>
        </w:rPr>
        <w:t>5</w:t>
      </w:r>
      <w:r w:rsidRPr="000969A8">
        <w:rPr>
          <w:rFonts w:ascii="Times New Roman" w:hAnsi="Times New Roman" w:cs="Times New Roman"/>
          <w:sz w:val="24"/>
          <w:szCs w:val="24"/>
        </w:rPr>
        <w:t>) 31</w:t>
      </w:r>
      <w:r w:rsidR="002D10BF">
        <w:rPr>
          <w:rFonts w:ascii="Times New Roman" w:hAnsi="Times New Roman" w:cs="Times New Roman"/>
          <w:sz w:val="24"/>
          <w:szCs w:val="24"/>
        </w:rPr>
        <w:t>/</w:t>
      </w:r>
      <w:r w:rsidRPr="000969A8">
        <w:rPr>
          <w:rFonts w:ascii="Times New Roman" w:hAnsi="Times New Roman" w:cs="Times New Roman"/>
          <w:sz w:val="24"/>
          <w:szCs w:val="24"/>
        </w:rPr>
        <w:t>12</w:t>
      </w:r>
      <w:r w:rsidR="002D10BF">
        <w:rPr>
          <w:rFonts w:ascii="Times New Roman" w:hAnsi="Times New Roman" w:cs="Times New Roman"/>
          <w:sz w:val="24"/>
          <w:szCs w:val="24"/>
        </w:rPr>
        <w:t>/</w:t>
      </w:r>
      <w:r w:rsidRPr="000969A8">
        <w:rPr>
          <w:rFonts w:ascii="Times New Roman" w:hAnsi="Times New Roman" w:cs="Times New Roman"/>
          <w:sz w:val="24"/>
          <w:szCs w:val="24"/>
        </w:rPr>
        <w:t xml:space="preserve">2025 tarihine kadar tam kayıt dosyası verecek olan firmalar için </w:t>
      </w:r>
      <w:r w:rsidR="003815CB" w:rsidRPr="000969A8">
        <w:rPr>
          <w:rFonts w:ascii="Times New Roman" w:eastAsia="Times New Roman" w:hAnsi="Times New Roman" w:cs="Times New Roman"/>
          <w:sz w:val="24"/>
          <w:szCs w:val="24"/>
          <w:lang w:eastAsia="tr-TR"/>
        </w:rPr>
        <w:t>bu maddenin birinci</w:t>
      </w:r>
      <w:r w:rsidR="00924DE1" w:rsidRPr="000969A8">
        <w:rPr>
          <w:rFonts w:ascii="Times New Roman" w:eastAsia="Times New Roman" w:hAnsi="Times New Roman" w:cs="Times New Roman"/>
          <w:sz w:val="24"/>
          <w:szCs w:val="24"/>
          <w:lang w:eastAsia="tr-TR"/>
        </w:rPr>
        <w:t>,</w:t>
      </w:r>
      <w:r w:rsidR="00B4647B">
        <w:rPr>
          <w:rFonts w:ascii="Times New Roman" w:eastAsia="Times New Roman" w:hAnsi="Times New Roman" w:cs="Times New Roman"/>
          <w:sz w:val="24"/>
          <w:szCs w:val="24"/>
          <w:lang w:eastAsia="tr-TR"/>
        </w:rPr>
        <w:t xml:space="preserve"> ikinci,</w:t>
      </w:r>
      <w:r w:rsidR="003815CB" w:rsidRPr="000969A8">
        <w:rPr>
          <w:rFonts w:ascii="Times New Roman" w:eastAsia="Times New Roman" w:hAnsi="Times New Roman" w:cs="Times New Roman"/>
          <w:sz w:val="24"/>
          <w:szCs w:val="24"/>
          <w:lang w:eastAsia="tr-TR"/>
        </w:rPr>
        <w:t xml:space="preserve"> üçüncü</w:t>
      </w:r>
      <w:r w:rsidR="00B4647B">
        <w:rPr>
          <w:rFonts w:ascii="Times New Roman" w:eastAsia="Times New Roman" w:hAnsi="Times New Roman" w:cs="Times New Roman"/>
          <w:sz w:val="24"/>
          <w:szCs w:val="24"/>
          <w:lang w:eastAsia="tr-TR"/>
        </w:rPr>
        <w:t xml:space="preserve"> ve dördüncü</w:t>
      </w:r>
      <w:r w:rsidR="003815CB" w:rsidRPr="000969A8">
        <w:rPr>
          <w:rFonts w:ascii="Times New Roman" w:eastAsia="Times New Roman" w:hAnsi="Times New Roman" w:cs="Times New Roman"/>
          <w:sz w:val="24"/>
          <w:szCs w:val="24"/>
          <w:lang w:eastAsia="tr-TR"/>
        </w:rPr>
        <w:t xml:space="preserve"> fıkrasında yer alan hükümler </w:t>
      </w:r>
      <w:r w:rsidRPr="000969A8">
        <w:rPr>
          <w:rFonts w:ascii="Times New Roman" w:hAnsi="Times New Roman" w:cs="Times New Roman"/>
          <w:sz w:val="24"/>
          <w:szCs w:val="24"/>
        </w:rPr>
        <w:t>uygulanmaz.</w:t>
      </w:r>
    </w:p>
    <w:p w14:paraId="79E940AE" w14:textId="501D4401" w:rsidR="00E375AA" w:rsidRDefault="00E375AA" w:rsidP="00B43912">
      <w:pPr>
        <w:jc w:val="both"/>
        <w:rPr>
          <w:rFonts w:ascii="Times New Roman" w:hAnsi="Times New Roman" w:cs="Times New Roman"/>
          <w:sz w:val="24"/>
          <w:szCs w:val="24"/>
        </w:rPr>
      </w:pPr>
    </w:p>
    <w:p w14:paraId="0DC6C67D" w14:textId="252F85AC" w:rsidR="001A6638" w:rsidRDefault="001A6638" w:rsidP="00B43912">
      <w:pPr>
        <w:jc w:val="both"/>
        <w:rPr>
          <w:rFonts w:ascii="Times New Roman" w:hAnsi="Times New Roman" w:cs="Times New Roman"/>
          <w:sz w:val="24"/>
          <w:szCs w:val="24"/>
        </w:rPr>
      </w:pPr>
    </w:p>
    <w:p w14:paraId="2B27E796" w14:textId="77777777" w:rsidR="001A6638" w:rsidRDefault="001A6638" w:rsidP="00B43912">
      <w:pPr>
        <w:jc w:val="both"/>
        <w:rPr>
          <w:rFonts w:ascii="Times New Roman" w:hAnsi="Times New Roman" w:cs="Times New Roman"/>
          <w:sz w:val="24"/>
          <w:szCs w:val="24"/>
        </w:rPr>
      </w:pPr>
    </w:p>
    <w:p w14:paraId="0D862BE1" w14:textId="77777777" w:rsidR="00276AD2" w:rsidRPr="000969A8" w:rsidRDefault="00276AD2" w:rsidP="00B43912">
      <w:pPr>
        <w:jc w:val="both"/>
        <w:rPr>
          <w:rFonts w:ascii="Times New Roman" w:hAnsi="Times New Roman" w:cs="Times New Roman"/>
          <w:sz w:val="24"/>
          <w:szCs w:val="24"/>
        </w:rPr>
      </w:pPr>
    </w:p>
    <w:p w14:paraId="41C457D5" w14:textId="30830775" w:rsidR="00B43912" w:rsidRPr="00DE0B31" w:rsidRDefault="00AF00F1" w:rsidP="00EB0F1C">
      <w:pPr>
        <w:jc w:val="both"/>
        <w:rPr>
          <w:rFonts w:ascii="Times New Roman" w:hAnsi="Times New Roman" w:cs="Times New Roman"/>
          <w:b/>
          <w:sz w:val="24"/>
          <w:szCs w:val="24"/>
        </w:rPr>
      </w:pPr>
      <w:r w:rsidRPr="000969A8">
        <w:rPr>
          <w:rFonts w:ascii="Times New Roman" w:hAnsi="Times New Roman" w:cs="Times New Roman"/>
          <w:b/>
          <w:sz w:val="24"/>
          <w:szCs w:val="24"/>
        </w:rPr>
        <w:lastRenderedPageBreak/>
        <w:t>Kayıt</w:t>
      </w:r>
      <w:r w:rsidR="005D5747" w:rsidRPr="000969A8">
        <w:rPr>
          <w:rFonts w:ascii="Times New Roman" w:hAnsi="Times New Roman" w:cs="Times New Roman"/>
          <w:b/>
          <w:sz w:val="24"/>
          <w:szCs w:val="24"/>
        </w:rPr>
        <w:t xml:space="preserve"> Sürecinin </w:t>
      </w:r>
      <w:r w:rsidR="00DE0B31">
        <w:rPr>
          <w:rFonts w:ascii="Times New Roman" w:hAnsi="Times New Roman" w:cs="Times New Roman"/>
          <w:b/>
          <w:sz w:val="24"/>
          <w:szCs w:val="24"/>
        </w:rPr>
        <w:t>T</w:t>
      </w:r>
      <w:r w:rsidR="00DE0B31" w:rsidRPr="00DE0B31">
        <w:rPr>
          <w:rFonts w:ascii="Times New Roman" w:hAnsi="Times New Roman" w:cs="Times New Roman"/>
          <w:b/>
          <w:sz w:val="24"/>
          <w:szCs w:val="24"/>
        </w:rPr>
        <w:t>amamlanması</w:t>
      </w:r>
    </w:p>
    <w:p w14:paraId="760D62DE" w14:textId="2DC1DA03" w:rsidR="005D5747" w:rsidRPr="000969A8" w:rsidRDefault="00AF00F1" w:rsidP="00EB0F1C">
      <w:pPr>
        <w:jc w:val="both"/>
        <w:rPr>
          <w:rFonts w:ascii="Times New Roman" w:hAnsi="Times New Roman" w:cs="Times New Roman"/>
          <w:sz w:val="24"/>
          <w:szCs w:val="24"/>
        </w:rPr>
      </w:pPr>
      <w:r w:rsidRPr="00DE0B31">
        <w:rPr>
          <w:rFonts w:ascii="Times New Roman" w:hAnsi="Times New Roman" w:cs="Times New Roman"/>
          <w:b/>
          <w:sz w:val="24"/>
          <w:szCs w:val="24"/>
        </w:rPr>
        <w:t xml:space="preserve">MADDE </w:t>
      </w:r>
      <w:r w:rsidR="00EE6474" w:rsidRPr="00DE0B31">
        <w:rPr>
          <w:rFonts w:ascii="Times New Roman" w:hAnsi="Times New Roman" w:cs="Times New Roman"/>
          <w:b/>
          <w:sz w:val="24"/>
          <w:szCs w:val="24"/>
        </w:rPr>
        <w:t>10</w:t>
      </w:r>
      <w:r w:rsidRPr="00DE0B31">
        <w:rPr>
          <w:rFonts w:ascii="Times New Roman" w:hAnsi="Times New Roman" w:cs="Times New Roman"/>
          <w:b/>
          <w:sz w:val="24"/>
          <w:szCs w:val="24"/>
        </w:rPr>
        <w:t>-</w:t>
      </w:r>
      <w:r w:rsidRPr="00DE0B31">
        <w:rPr>
          <w:rFonts w:ascii="Times New Roman" w:hAnsi="Times New Roman" w:cs="Times New Roman"/>
          <w:sz w:val="24"/>
          <w:szCs w:val="24"/>
        </w:rPr>
        <w:t xml:space="preserve"> (1)Yönetmeliğin Geçici 2 </w:t>
      </w:r>
      <w:proofErr w:type="spellStart"/>
      <w:r w:rsidRPr="00DE0B31">
        <w:rPr>
          <w:rFonts w:ascii="Times New Roman" w:hAnsi="Times New Roman" w:cs="Times New Roman"/>
          <w:sz w:val="24"/>
          <w:szCs w:val="24"/>
        </w:rPr>
        <w:t>nci</w:t>
      </w:r>
      <w:proofErr w:type="spellEnd"/>
      <w:r w:rsidRPr="00DE0B31">
        <w:rPr>
          <w:rFonts w:ascii="Times New Roman" w:hAnsi="Times New Roman" w:cs="Times New Roman"/>
          <w:sz w:val="24"/>
          <w:szCs w:val="24"/>
        </w:rPr>
        <w:t xml:space="preserve"> maddesindeki son tarihlere kadar tam kayıt dosyası için gerekli olan</w:t>
      </w:r>
      <w:r w:rsidR="00A2520A" w:rsidRPr="00DE0B31">
        <w:rPr>
          <w:rFonts w:ascii="Times New Roman" w:hAnsi="Times New Roman" w:cs="Times New Roman"/>
          <w:sz w:val="24"/>
          <w:szCs w:val="24"/>
        </w:rPr>
        <w:t xml:space="preserve"> ve Yönetmelikte yer alan</w:t>
      </w:r>
      <w:r w:rsidRPr="00DE0B31">
        <w:rPr>
          <w:rFonts w:ascii="Times New Roman" w:hAnsi="Times New Roman" w:cs="Times New Roman"/>
          <w:sz w:val="24"/>
          <w:szCs w:val="24"/>
        </w:rPr>
        <w:t xml:space="preserve"> tonaja bağlı bilgi gerekliliklerini</w:t>
      </w:r>
      <w:r w:rsidRPr="000969A8">
        <w:rPr>
          <w:rFonts w:ascii="Times New Roman" w:hAnsi="Times New Roman" w:cs="Times New Roman"/>
          <w:sz w:val="24"/>
          <w:szCs w:val="24"/>
        </w:rPr>
        <w:t xml:space="preserve"> tamamlayan</w:t>
      </w:r>
      <w:r w:rsidR="005D5747" w:rsidRPr="000969A8">
        <w:rPr>
          <w:rFonts w:ascii="Times New Roman" w:hAnsi="Times New Roman" w:cs="Times New Roman"/>
          <w:sz w:val="24"/>
          <w:szCs w:val="24"/>
        </w:rPr>
        <w:t>;</w:t>
      </w:r>
    </w:p>
    <w:p w14:paraId="413F53D2" w14:textId="00D57C03" w:rsidR="005D5747" w:rsidRPr="00DE0B31" w:rsidRDefault="005C5A33" w:rsidP="00EB0F1C">
      <w:pPr>
        <w:jc w:val="both"/>
        <w:rPr>
          <w:rFonts w:ascii="Times New Roman" w:hAnsi="Times New Roman" w:cs="Times New Roman"/>
          <w:sz w:val="24"/>
          <w:szCs w:val="24"/>
        </w:rPr>
      </w:pPr>
      <w:r w:rsidRPr="000969A8">
        <w:rPr>
          <w:rFonts w:ascii="Times New Roman" w:hAnsi="Times New Roman" w:cs="Times New Roman"/>
          <w:sz w:val="24"/>
          <w:szCs w:val="24"/>
        </w:rPr>
        <w:t>a</w:t>
      </w:r>
      <w:r w:rsidR="00DE0B31">
        <w:rPr>
          <w:rFonts w:ascii="Times New Roman" w:hAnsi="Times New Roman" w:cs="Times New Roman"/>
          <w:sz w:val="24"/>
          <w:szCs w:val="24"/>
        </w:rPr>
        <w:t>)</w:t>
      </w:r>
      <w:r w:rsidRPr="00DE0B31">
        <w:rPr>
          <w:rFonts w:ascii="Times New Roman" w:hAnsi="Times New Roman" w:cs="Times New Roman"/>
          <w:sz w:val="24"/>
          <w:szCs w:val="24"/>
        </w:rPr>
        <w:t xml:space="preserve"> </w:t>
      </w:r>
      <w:r w:rsidR="00AF00F1" w:rsidRPr="00DE0B31">
        <w:rPr>
          <w:rFonts w:ascii="Times New Roman" w:hAnsi="Times New Roman" w:cs="Times New Roman"/>
          <w:sz w:val="24"/>
          <w:szCs w:val="24"/>
        </w:rPr>
        <w:t xml:space="preserve">bireysel kayıt başvurusunda bulunan firmalar, </w:t>
      </w:r>
    </w:p>
    <w:p w14:paraId="784A5F8B" w14:textId="1903272E" w:rsidR="005D5747"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t>b</w:t>
      </w:r>
      <w:r w:rsidR="00DE0B31">
        <w:rPr>
          <w:rFonts w:ascii="Times New Roman" w:hAnsi="Times New Roman" w:cs="Times New Roman"/>
          <w:sz w:val="24"/>
          <w:szCs w:val="24"/>
        </w:rPr>
        <w:t>)</w:t>
      </w:r>
      <w:r w:rsidRPr="00DE0B31">
        <w:rPr>
          <w:rFonts w:ascii="Times New Roman" w:hAnsi="Times New Roman" w:cs="Times New Roman"/>
          <w:sz w:val="24"/>
          <w:szCs w:val="24"/>
        </w:rPr>
        <w:t xml:space="preserve"> </w:t>
      </w:r>
      <w:r w:rsidR="00AF00F1" w:rsidRPr="00DE0B31">
        <w:rPr>
          <w:rFonts w:ascii="Times New Roman" w:hAnsi="Times New Roman" w:cs="Times New Roman"/>
          <w:sz w:val="24"/>
          <w:szCs w:val="24"/>
        </w:rPr>
        <w:t xml:space="preserve">ortak kayıt başvurusunda bulunan Lider firmalar </w:t>
      </w:r>
    </w:p>
    <w:p w14:paraId="15FD5C29" w14:textId="2902CA02" w:rsidR="005D5747" w:rsidRPr="00DE0B31" w:rsidRDefault="005C5A33" w:rsidP="00EB0F1C">
      <w:pPr>
        <w:jc w:val="both"/>
        <w:rPr>
          <w:rFonts w:ascii="Times New Roman" w:hAnsi="Times New Roman" w:cs="Times New Roman"/>
          <w:sz w:val="24"/>
          <w:szCs w:val="24"/>
        </w:rPr>
      </w:pPr>
      <w:r w:rsidRPr="00DE0B31">
        <w:rPr>
          <w:rFonts w:ascii="Times New Roman" w:hAnsi="Times New Roman" w:cs="Times New Roman"/>
          <w:sz w:val="24"/>
          <w:szCs w:val="24"/>
        </w:rPr>
        <w:t>c</w:t>
      </w:r>
      <w:r w:rsidR="00DE0B31">
        <w:rPr>
          <w:rFonts w:ascii="Times New Roman" w:hAnsi="Times New Roman" w:cs="Times New Roman"/>
          <w:sz w:val="24"/>
          <w:szCs w:val="24"/>
        </w:rPr>
        <w:t>)</w:t>
      </w:r>
      <w:r w:rsidRPr="00DE0B31">
        <w:rPr>
          <w:rFonts w:ascii="Times New Roman" w:hAnsi="Times New Roman" w:cs="Times New Roman"/>
          <w:sz w:val="24"/>
          <w:szCs w:val="24"/>
        </w:rPr>
        <w:t xml:space="preserve"> </w:t>
      </w:r>
      <w:r w:rsidR="005D5747" w:rsidRPr="00DE0B31">
        <w:rPr>
          <w:rFonts w:ascii="Times New Roman" w:hAnsi="Times New Roman" w:cs="Times New Roman"/>
          <w:sz w:val="24"/>
          <w:szCs w:val="24"/>
        </w:rPr>
        <w:t>l</w:t>
      </w:r>
      <w:r w:rsidR="00AF00F1" w:rsidRPr="00DE0B31">
        <w:rPr>
          <w:rFonts w:ascii="Times New Roman" w:hAnsi="Times New Roman" w:cs="Times New Roman"/>
          <w:sz w:val="24"/>
          <w:szCs w:val="24"/>
        </w:rPr>
        <w:t xml:space="preserve">ideri tam kayıt dosyası gönderen ortak kayıt gruplarının üye firmaları </w:t>
      </w:r>
    </w:p>
    <w:p w14:paraId="561A2944" w14:textId="065DB045" w:rsidR="00AF00F1" w:rsidRPr="00DE0B31" w:rsidRDefault="00AF00F1" w:rsidP="00EB0F1C">
      <w:pPr>
        <w:jc w:val="both"/>
        <w:rPr>
          <w:rFonts w:ascii="Times New Roman" w:hAnsi="Times New Roman" w:cs="Times New Roman"/>
          <w:sz w:val="24"/>
          <w:szCs w:val="24"/>
        </w:rPr>
      </w:pPr>
      <w:proofErr w:type="gramStart"/>
      <w:r w:rsidRPr="00DE0B31">
        <w:rPr>
          <w:rFonts w:ascii="Times New Roman" w:hAnsi="Times New Roman" w:cs="Times New Roman"/>
          <w:sz w:val="24"/>
          <w:szCs w:val="24"/>
        </w:rPr>
        <w:t>kaydını</w:t>
      </w:r>
      <w:proofErr w:type="gramEnd"/>
      <w:r w:rsidRPr="00DE0B31">
        <w:rPr>
          <w:rFonts w:ascii="Times New Roman" w:hAnsi="Times New Roman" w:cs="Times New Roman"/>
          <w:sz w:val="24"/>
          <w:szCs w:val="24"/>
        </w:rPr>
        <w:t xml:space="preserve"> tamamlamış olur</w:t>
      </w:r>
      <w:r w:rsidR="005D5747" w:rsidRPr="00DE0B31">
        <w:rPr>
          <w:rFonts w:ascii="Times New Roman" w:hAnsi="Times New Roman" w:cs="Times New Roman"/>
          <w:sz w:val="24"/>
          <w:szCs w:val="24"/>
        </w:rPr>
        <w:t>.</w:t>
      </w:r>
    </w:p>
    <w:p w14:paraId="0F9D096A" w14:textId="3419E577" w:rsidR="00633329" w:rsidRPr="000969A8" w:rsidRDefault="00AF00F1" w:rsidP="00EB0F1C">
      <w:pPr>
        <w:jc w:val="both"/>
        <w:rPr>
          <w:rFonts w:ascii="Times New Roman" w:eastAsia="Times New Roman" w:hAnsi="Times New Roman" w:cs="Times New Roman"/>
          <w:sz w:val="24"/>
          <w:szCs w:val="24"/>
          <w:lang w:eastAsia="tr-TR"/>
        </w:rPr>
      </w:pPr>
      <w:r w:rsidRPr="00DE0B31">
        <w:rPr>
          <w:rFonts w:ascii="Times New Roman" w:hAnsi="Times New Roman" w:cs="Times New Roman"/>
          <w:sz w:val="24"/>
          <w:szCs w:val="24"/>
        </w:rPr>
        <w:t xml:space="preserve">(2) </w:t>
      </w:r>
      <w:r w:rsidR="003815CB" w:rsidRPr="00DE0B31">
        <w:rPr>
          <w:rFonts w:ascii="Times New Roman" w:eastAsia="Times New Roman" w:hAnsi="Times New Roman" w:cs="Times New Roman"/>
          <w:sz w:val="24"/>
          <w:szCs w:val="24"/>
          <w:lang w:eastAsia="tr-TR"/>
        </w:rPr>
        <w:t>Potansiyel kayıt ettirenlerin tam kayıt dosyası için gerekli verileri</w:t>
      </w:r>
      <w:r w:rsidR="003E163C">
        <w:rPr>
          <w:rFonts w:ascii="Times New Roman" w:eastAsia="Times New Roman" w:hAnsi="Times New Roman" w:cs="Times New Roman"/>
          <w:sz w:val="24"/>
          <w:szCs w:val="24"/>
          <w:lang w:eastAsia="tr-TR"/>
        </w:rPr>
        <w:t xml:space="preserve"> temin edememeleri ya da verilere</w:t>
      </w:r>
      <w:r w:rsidR="003815CB" w:rsidRPr="00DE0B31">
        <w:rPr>
          <w:rFonts w:ascii="Times New Roman" w:eastAsia="Times New Roman" w:hAnsi="Times New Roman" w:cs="Times New Roman"/>
          <w:sz w:val="24"/>
          <w:szCs w:val="24"/>
          <w:lang w:eastAsia="tr-TR"/>
        </w:rPr>
        <w:t xml:space="preserve"> </w:t>
      </w:r>
      <w:r w:rsidR="00276AD2">
        <w:rPr>
          <w:rFonts w:ascii="Times New Roman" w:hAnsi="Times New Roman" w:cs="Times New Roman"/>
          <w:sz w:val="24"/>
          <w:szCs w:val="24"/>
        </w:rPr>
        <w:t>h</w:t>
      </w:r>
      <w:r w:rsidR="00276AD2" w:rsidRPr="00276AD2">
        <w:rPr>
          <w:rFonts w:ascii="Times New Roman" w:hAnsi="Times New Roman" w:cs="Times New Roman"/>
          <w:sz w:val="24"/>
          <w:szCs w:val="24"/>
        </w:rPr>
        <w:t xml:space="preserve">alka açık telif hakkı olmayan global veri kaynaklarından </w:t>
      </w:r>
      <w:r w:rsidR="003E163C">
        <w:rPr>
          <w:rFonts w:ascii="Times New Roman" w:eastAsia="Times New Roman" w:hAnsi="Times New Roman" w:cs="Times New Roman"/>
          <w:sz w:val="24"/>
          <w:szCs w:val="24"/>
          <w:lang w:eastAsia="tr-TR"/>
        </w:rPr>
        <w:t>erişe</w:t>
      </w:r>
      <w:r w:rsidR="003815CB" w:rsidRPr="00DE0B31">
        <w:rPr>
          <w:rFonts w:ascii="Times New Roman" w:eastAsia="Times New Roman" w:hAnsi="Times New Roman" w:cs="Times New Roman"/>
          <w:sz w:val="24"/>
          <w:szCs w:val="24"/>
          <w:lang w:eastAsia="tr-TR"/>
        </w:rPr>
        <w:t>memeleri halinde, ortak kayıtta söz konusu maddenin lider kayıt ettireni, b</w:t>
      </w:r>
      <w:r w:rsidR="003815CB" w:rsidRPr="000969A8">
        <w:rPr>
          <w:rFonts w:ascii="Times New Roman" w:eastAsia="Times New Roman" w:hAnsi="Times New Roman" w:cs="Times New Roman"/>
          <w:sz w:val="24"/>
          <w:szCs w:val="24"/>
          <w:lang w:eastAsia="tr-TR"/>
        </w:rPr>
        <w:t xml:space="preserve">ireysel kayıtta ilgili firmanın kendisi tarafından durumu bildirir ayrıntılı </w:t>
      </w:r>
      <w:r w:rsidR="00633329" w:rsidRPr="000969A8">
        <w:rPr>
          <w:rFonts w:ascii="Times New Roman" w:eastAsia="Times New Roman" w:hAnsi="Times New Roman" w:cs="Times New Roman"/>
          <w:sz w:val="24"/>
          <w:szCs w:val="24"/>
          <w:lang w:eastAsia="tr-TR"/>
        </w:rPr>
        <w:t xml:space="preserve">ek süre talebine ilişkin </w:t>
      </w:r>
      <w:r w:rsidR="003815CB" w:rsidRPr="000969A8">
        <w:rPr>
          <w:rFonts w:ascii="Times New Roman" w:eastAsia="Times New Roman" w:hAnsi="Times New Roman" w:cs="Times New Roman"/>
          <w:sz w:val="24"/>
          <w:szCs w:val="24"/>
          <w:lang w:eastAsia="tr-TR"/>
        </w:rPr>
        <w:t xml:space="preserve">gerekçe </w:t>
      </w:r>
      <w:proofErr w:type="spellStart"/>
      <w:r w:rsidR="005C5A33" w:rsidRPr="000969A8">
        <w:rPr>
          <w:rFonts w:ascii="Times New Roman" w:eastAsia="Times New Roman" w:hAnsi="Times New Roman" w:cs="Times New Roman"/>
          <w:sz w:val="24"/>
          <w:szCs w:val="24"/>
          <w:lang w:eastAsia="tr-TR"/>
        </w:rPr>
        <w:t>KKS’</w:t>
      </w:r>
      <w:r w:rsidR="003815CB" w:rsidRPr="000969A8">
        <w:rPr>
          <w:rFonts w:ascii="Times New Roman" w:eastAsia="Times New Roman" w:hAnsi="Times New Roman" w:cs="Times New Roman"/>
          <w:sz w:val="24"/>
          <w:szCs w:val="24"/>
          <w:lang w:eastAsia="tr-TR"/>
        </w:rPr>
        <w:t>deki</w:t>
      </w:r>
      <w:proofErr w:type="spellEnd"/>
      <w:r w:rsidR="003815CB" w:rsidRPr="000969A8">
        <w:rPr>
          <w:rFonts w:ascii="Times New Roman" w:eastAsia="Times New Roman" w:hAnsi="Times New Roman" w:cs="Times New Roman"/>
          <w:sz w:val="24"/>
          <w:szCs w:val="24"/>
          <w:lang w:eastAsia="tr-TR"/>
        </w:rPr>
        <w:t xml:space="preserve"> ilgili bölümleri doldurulmak suretiyle Bakanlığa sunulur. </w:t>
      </w:r>
    </w:p>
    <w:p w14:paraId="16B6C016" w14:textId="629D83ED" w:rsidR="00E375AA" w:rsidRPr="000969A8" w:rsidRDefault="00E375AA" w:rsidP="00EB0F1C">
      <w:pPr>
        <w:jc w:val="both"/>
        <w:rPr>
          <w:rFonts w:ascii="Times New Roman" w:eastAsia="Times New Roman" w:hAnsi="Times New Roman" w:cs="Times New Roman"/>
          <w:sz w:val="24"/>
          <w:szCs w:val="24"/>
          <w:lang w:eastAsia="tr-TR"/>
        </w:rPr>
      </w:pPr>
      <w:r w:rsidRPr="000969A8">
        <w:rPr>
          <w:rFonts w:ascii="Times New Roman" w:hAnsi="Times New Roman" w:cs="Times New Roman"/>
          <w:sz w:val="24"/>
          <w:szCs w:val="24"/>
        </w:rPr>
        <w:t xml:space="preserve">(3) </w:t>
      </w:r>
      <w:r w:rsidRPr="000969A8">
        <w:rPr>
          <w:rFonts w:ascii="Times New Roman" w:eastAsia="Times New Roman" w:hAnsi="Times New Roman" w:cs="Times New Roman"/>
          <w:sz w:val="24"/>
          <w:szCs w:val="24"/>
          <w:lang w:eastAsia="tr-TR"/>
        </w:rPr>
        <w:t>Bakanlık, bu maddenin ikinci fıkrasında belirtilen gerekçeyi değerlendirir ve ek süre talebine ilişkin kararını ilgili tarafa bildirir.</w:t>
      </w:r>
    </w:p>
    <w:p w14:paraId="660CEB91" w14:textId="212E1395" w:rsidR="00E375AA" w:rsidRPr="000969A8" w:rsidRDefault="00E375AA" w:rsidP="00EB0F1C">
      <w:pPr>
        <w:jc w:val="both"/>
        <w:rPr>
          <w:rFonts w:ascii="Times New Roman" w:eastAsia="Times New Roman" w:hAnsi="Times New Roman" w:cs="Times New Roman"/>
          <w:sz w:val="24"/>
          <w:szCs w:val="24"/>
          <w:lang w:eastAsia="tr-TR"/>
        </w:rPr>
      </w:pPr>
      <w:r w:rsidRPr="000969A8">
        <w:rPr>
          <w:rFonts w:ascii="Times New Roman" w:eastAsia="Times New Roman" w:hAnsi="Times New Roman" w:cs="Times New Roman"/>
          <w:sz w:val="24"/>
          <w:szCs w:val="24"/>
          <w:lang w:eastAsia="tr-TR"/>
        </w:rPr>
        <w:t>(4) Verilen ek süre içerisinde Bakanlığın ilave bilgi talepleri olması durumunda, bu talepler Bakanlığın belirlediği süre içerisinde karşılanır. İlave bilgi talebi belirlenen sürede temin edilemiyorsa gerekçe belirtilerek Bakanlıktan ek süre talep edilir.</w:t>
      </w:r>
    </w:p>
    <w:p w14:paraId="7FB2089A" w14:textId="437A3879" w:rsidR="00E375AA" w:rsidRPr="00090617" w:rsidRDefault="00E375AA" w:rsidP="00EB0F1C">
      <w:pPr>
        <w:jc w:val="both"/>
        <w:rPr>
          <w:rFonts w:ascii="Times New Roman" w:eastAsia="Times New Roman" w:hAnsi="Times New Roman" w:cs="Times New Roman"/>
          <w:sz w:val="24"/>
          <w:szCs w:val="24"/>
          <w:lang w:eastAsia="tr-TR"/>
        </w:rPr>
      </w:pPr>
      <w:r w:rsidRPr="000969A8">
        <w:rPr>
          <w:rFonts w:ascii="Times New Roman" w:eastAsia="Times New Roman" w:hAnsi="Times New Roman" w:cs="Times New Roman"/>
          <w:sz w:val="24"/>
          <w:szCs w:val="24"/>
          <w:lang w:eastAsia="tr-TR"/>
        </w:rPr>
        <w:t xml:space="preserve">(5) Bu fıkra kapsamında Bakanlıkça verilecek ek süre, maddenin ilgili tonaj aralığı için belirlenen son kayıt tarihinden sonra </w:t>
      </w:r>
      <w:r w:rsidRPr="00090617">
        <w:rPr>
          <w:rFonts w:ascii="Times New Roman" w:eastAsia="Times New Roman" w:hAnsi="Times New Roman" w:cs="Times New Roman"/>
          <w:sz w:val="24"/>
          <w:szCs w:val="24"/>
          <w:lang w:eastAsia="tr-TR"/>
        </w:rPr>
        <w:t>en fazla iki yıldır. Ek sürelerin sonunda verilerin temin edilememesi durumunda iletilen gerekçelerin Kimyasal Danışma Grubu tarafından değerlendirilmesi akabinde Bakanlık tarafından ilgili madde özelinde kayıt onayı/reddi gerçekleştirilir.</w:t>
      </w:r>
    </w:p>
    <w:p w14:paraId="05894D7C" w14:textId="016D2F6B" w:rsidR="002C27EB" w:rsidRPr="000969A8" w:rsidRDefault="00633329" w:rsidP="00E375AA">
      <w:pPr>
        <w:jc w:val="both"/>
        <w:rPr>
          <w:rFonts w:ascii="Times New Roman" w:hAnsi="Times New Roman" w:cs="Times New Roman"/>
          <w:sz w:val="24"/>
          <w:szCs w:val="24"/>
        </w:rPr>
      </w:pPr>
      <w:r w:rsidRPr="00090617">
        <w:rPr>
          <w:rFonts w:ascii="Times New Roman" w:eastAsia="Times New Roman" w:hAnsi="Times New Roman" w:cs="Times New Roman"/>
          <w:sz w:val="24"/>
          <w:szCs w:val="24"/>
          <w:lang w:eastAsia="tr-TR"/>
        </w:rPr>
        <w:t>(</w:t>
      </w:r>
      <w:r w:rsidR="00E375AA" w:rsidRPr="00090617">
        <w:rPr>
          <w:rFonts w:ascii="Times New Roman" w:eastAsia="Times New Roman" w:hAnsi="Times New Roman" w:cs="Times New Roman"/>
          <w:sz w:val="24"/>
          <w:szCs w:val="24"/>
          <w:lang w:eastAsia="tr-TR"/>
        </w:rPr>
        <w:t>6</w:t>
      </w:r>
      <w:r w:rsidRPr="00090617">
        <w:rPr>
          <w:rFonts w:ascii="Times New Roman" w:eastAsia="Times New Roman" w:hAnsi="Times New Roman" w:cs="Times New Roman"/>
          <w:sz w:val="24"/>
          <w:szCs w:val="24"/>
          <w:lang w:eastAsia="tr-TR"/>
        </w:rPr>
        <w:t>) Kayıt son tarihi 31/12/2030 olan maddeler için ek süre talebinde bulunulamaz.</w:t>
      </w:r>
    </w:p>
    <w:p w14:paraId="5125F7F6" w14:textId="4AADF11A" w:rsidR="00EB0F1C" w:rsidRPr="000969A8" w:rsidRDefault="00EB0F1C" w:rsidP="00B22444">
      <w:pPr>
        <w:jc w:val="both"/>
        <w:rPr>
          <w:rFonts w:ascii="Times New Roman" w:hAnsi="Times New Roman" w:cs="Times New Roman"/>
          <w:sz w:val="24"/>
          <w:szCs w:val="24"/>
        </w:rPr>
      </w:pPr>
    </w:p>
    <w:p w14:paraId="3D5BA8F9" w14:textId="38439C8B" w:rsidR="00993E2F" w:rsidRPr="000969A8" w:rsidRDefault="00C848BF" w:rsidP="00B22444">
      <w:pPr>
        <w:jc w:val="both"/>
        <w:rPr>
          <w:rFonts w:ascii="Times New Roman" w:hAnsi="Times New Roman" w:cs="Times New Roman"/>
          <w:b/>
          <w:sz w:val="24"/>
          <w:szCs w:val="24"/>
        </w:rPr>
      </w:pPr>
      <w:r w:rsidRPr="000969A8">
        <w:rPr>
          <w:rFonts w:ascii="Times New Roman" w:hAnsi="Times New Roman" w:cs="Times New Roman"/>
          <w:b/>
          <w:sz w:val="24"/>
          <w:szCs w:val="24"/>
        </w:rPr>
        <w:t>K</w:t>
      </w:r>
      <w:r w:rsidR="0042510A" w:rsidRPr="000969A8">
        <w:rPr>
          <w:rFonts w:ascii="Times New Roman" w:hAnsi="Times New Roman" w:cs="Times New Roman"/>
          <w:b/>
          <w:sz w:val="24"/>
          <w:szCs w:val="24"/>
        </w:rPr>
        <w:t>imyasallar</w:t>
      </w:r>
      <w:r w:rsidR="00A77700" w:rsidRPr="000969A8">
        <w:rPr>
          <w:rFonts w:ascii="Times New Roman" w:hAnsi="Times New Roman" w:cs="Times New Roman"/>
          <w:b/>
          <w:sz w:val="24"/>
          <w:szCs w:val="24"/>
        </w:rPr>
        <w:t xml:space="preserve"> </w:t>
      </w:r>
      <w:r w:rsidR="005C5A33" w:rsidRPr="000969A8">
        <w:rPr>
          <w:rFonts w:ascii="Times New Roman" w:hAnsi="Times New Roman" w:cs="Times New Roman"/>
          <w:b/>
          <w:sz w:val="24"/>
          <w:szCs w:val="24"/>
        </w:rPr>
        <w:t xml:space="preserve">Yönetimi </w:t>
      </w:r>
      <w:r w:rsidR="009762ED" w:rsidRPr="000969A8">
        <w:rPr>
          <w:rFonts w:ascii="Times New Roman" w:hAnsi="Times New Roman" w:cs="Times New Roman"/>
          <w:b/>
          <w:sz w:val="24"/>
          <w:szCs w:val="24"/>
        </w:rPr>
        <w:t>Çalışma Grupları</w:t>
      </w:r>
    </w:p>
    <w:p w14:paraId="194AA9D3" w14:textId="2978AA29" w:rsidR="005C5A33" w:rsidRPr="000969A8" w:rsidRDefault="00A77700" w:rsidP="00B22444">
      <w:pPr>
        <w:jc w:val="both"/>
        <w:rPr>
          <w:rFonts w:ascii="Times New Roman" w:hAnsi="Times New Roman" w:cs="Times New Roman"/>
          <w:b/>
          <w:sz w:val="24"/>
          <w:szCs w:val="24"/>
        </w:rPr>
      </w:pPr>
      <w:r w:rsidRPr="000969A8">
        <w:rPr>
          <w:rFonts w:ascii="Times New Roman" w:hAnsi="Times New Roman" w:cs="Times New Roman"/>
          <w:b/>
          <w:sz w:val="24"/>
          <w:szCs w:val="24"/>
        </w:rPr>
        <w:t xml:space="preserve">MADDE </w:t>
      </w:r>
      <w:r w:rsidR="00530279" w:rsidRPr="000969A8">
        <w:rPr>
          <w:rFonts w:ascii="Times New Roman" w:hAnsi="Times New Roman" w:cs="Times New Roman"/>
          <w:b/>
          <w:sz w:val="24"/>
          <w:szCs w:val="24"/>
        </w:rPr>
        <w:t>11</w:t>
      </w:r>
      <w:r w:rsidR="00436F0C" w:rsidRPr="000969A8">
        <w:rPr>
          <w:rFonts w:ascii="Times New Roman" w:hAnsi="Times New Roman" w:cs="Times New Roman"/>
          <w:b/>
          <w:sz w:val="24"/>
          <w:szCs w:val="24"/>
        </w:rPr>
        <w:t xml:space="preserve">- </w:t>
      </w:r>
      <w:r w:rsidR="002848B6" w:rsidRPr="000969A8">
        <w:rPr>
          <w:rFonts w:ascii="Times New Roman" w:hAnsi="Times New Roman" w:cs="Times New Roman"/>
          <w:sz w:val="24"/>
          <w:szCs w:val="24"/>
        </w:rPr>
        <w:t>Bakanlık</w:t>
      </w:r>
      <w:r w:rsidR="002848B6" w:rsidRPr="008D2441">
        <w:rPr>
          <w:rFonts w:ascii="Times New Roman" w:hAnsi="Times New Roman" w:cs="Times New Roman"/>
          <w:sz w:val="24"/>
          <w:szCs w:val="24"/>
        </w:rPr>
        <w:t xml:space="preserve"> koordinasyonunda Kimyasallar Bilim Grubu oluşturulur.</w:t>
      </w:r>
    </w:p>
    <w:p w14:paraId="10B1D404" w14:textId="40D4EE58" w:rsidR="00BC06E5" w:rsidRPr="008D2441" w:rsidRDefault="002848B6" w:rsidP="00B86699">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t>Kimyasallar Bilim Grubu</w:t>
      </w:r>
      <w:r w:rsidR="00436F0C" w:rsidRPr="008D2441">
        <w:rPr>
          <w:rFonts w:ascii="Times New Roman" w:hAnsi="Times New Roman" w:cs="Times New Roman"/>
          <w:sz w:val="24"/>
          <w:szCs w:val="24"/>
        </w:rPr>
        <w:t>;</w:t>
      </w:r>
    </w:p>
    <w:p w14:paraId="12A159E4" w14:textId="3DEB46E5" w:rsidR="00436F0C" w:rsidRPr="000274AC" w:rsidRDefault="0042510A" w:rsidP="00DE0B31">
      <w:pPr>
        <w:pStyle w:val="ListeParagraf"/>
        <w:numPr>
          <w:ilvl w:val="0"/>
          <w:numId w:val="17"/>
        </w:numPr>
        <w:jc w:val="both"/>
        <w:rPr>
          <w:rFonts w:ascii="Times New Roman" w:hAnsi="Times New Roman" w:cs="Times New Roman"/>
          <w:sz w:val="24"/>
          <w:szCs w:val="24"/>
        </w:rPr>
      </w:pPr>
      <w:r w:rsidRPr="000274AC">
        <w:rPr>
          <w:rFonts w:ascii="Times New Roman" w:hAnsi="Times New Roman" w:cs="Times New Roman"/>
          <w:sz w:val="24"/>
          <w:szCs w:val="24"/>
        </w:rPr>
        <w:t>Kimyasallar</w:t>
      </w:r>
      <w:r w:rsidR="00436F0C" w:rsidRPr="000274AC">
        <w:rPr>
          <w:rFonts w:ascii="Times New Roman" w:hAnsi="Times New Roman" w:cs="Times New Roman"/>
          <w:sz w:val="24"/>
          <w:szCs w:val="24"/>
        </w:rPr>
        <w:t xml:space="preserve"> </w:t>
      </w:r>
      <w:r w:rsidRPr="000274AC">
        <w:rPr>
          <w:rFonts w:ascii="Times New Roman" w:hAnsi="Times New Roman" w:cs="Times New Roman"/>
          <w:sz w:val="24"/>
          <w:szCs w:val="24"/>
        </w:rPr>
        <w:t xml:space="preserve">yönetimi </w:t>
      </w:r>
      <w:r w:rsidR="00436F0C" w:rsidRPr="000274AC">
        <w:rPr>
          <w:rFonts w:ascii="Times New Roman" w:hAnsi="Times New Roman" w:cs="Times New Roman"/>
          <w:sz w:val="24"/>
          <w:szCs w:val="24"/>
        </w:rPr>
        <w:t>kapsamındaki iş ve faaliyetlere ilişkin mevcut soru ve sorunlar hakkında bilgilendirme ve değerlendirme yapmak</w:t>
      </w:r>
      <w:r w:rsidR="001A5395">
        <w:rPr>
          <w:rFonts w:ascii="Times New Roman" w:hAnsi="Times New Roman" w:cs="Times New Roman"/>
          <w:sz w:val="24"/>
          <w:szCs w:val="24"/>
        </w:rPr>
        <w:t>,</w:t>
      </w:r>
    </w:p>
    <w:p w14:paraId="4745211F" w14:textId="1E7B94F1" w:rsidR="00B86699" w:rsidRPr="00093D6B" w:rsidRDefault="00B86699" w:rsidP="00B86699">
      <w:pPr>
        <w:pStyle w:val="ListeParagraf"/>
        <w:numPr>
          <w:ilvl w:val="0"/>
          <w:numId w:val="17"/>
        </w:numPr>
        <w:jc w:val="both"/>
        <w:rPr>
          <w:rFonts w:ascii="Times New Roman" w:hAnsi="Times New Roman" w:cs="Times New Roman"/>
          <w:sz w:val="24"/>
          <w:szCs w:val="24"/>
        </w:rPr>
      </w:pPr>
      <w:r w:rsidRPr="00093D6B">
        <w:rPr>
          <w:rFonts w:ascii="Times New Roman" w:hAnsi="Times New Roman" w:cs="Times New Roman"/>
          <w:sz w:val="24"/>
          <w:szCs w:val="24"/>
        </w:rPr>
        <w:t>K</w:t>
      </w:r>
      <w:r w:rsidR="0042510A" w:rsidRPr="00093D6B">
        <w:rPr>
          <w:rFonts w:ascii="Times New Roman" w:hAnsi="Times New Roman" w:cs="Times New Roman"/>
          <w:sz w:val="24"/>
          <w:szCs w:val="24"/>
        </w:rPr>
        <w:t>imyasallar</w:t>
      </w:r>
      <w:r w:rsidR="001D366E" w:rsidRPr="00093D6B">
        <w:rPr>
          <w:rFonts w:ascii="Times New Roman" w:hAnsi="Times New Roman" w:cs="Times New Roman"/>
          <w:sz w:val="24"/>
          <w:szCs w:val="24"/>
        </w:rPr>
        <w:t>ın</w:t>
      </w:r>
      <w:r w:rsidRPr="00093D6B">
        <w:rPr>
          <w:rFonts w:ascii="Times New Roman" w:hAnsi="Times New Roman" w:cs="Times New Roman"/>
          <w:sz w:val="24"/>
          <w:szCs w:val="24"/>
        </w:rPr>
        <w:t xml:space="preserve"> eğitim süreçlerine ilişkin </w:t>
      </w:r>
      <w:r w:rsidR="001266C8" w:rsidRPr="00093D6B">
        <w:rPr>
          <w:rFonts w:ascii="Times New Roman" w:hAnsi="Times New Roman" w:cs="Times New Roman"/>
          <w:sz w:val="24"/>
          <w:szCs w:val="24"/>
        </w:rPr>
        <w:t>çalışmalarda bulunmak</w:t>
      </w:r>
      <w:r w:rsidRPr="00093D6B">
        <w:rPr>
          <w:rFonts w:ascii="Times New Roman" w:hAnsi="Times New Roman" w:cs="Times New Roman"/>
          <w:sz w:val="24"/>
          <w:szCs w:val="24"/>
        </w:rPr>
        <w:t>,</w:t>
      </w:r>
    </w:p>
    <w:p w14:paraId="060D915C" w14:textId="40DC807A" w:rsidR="00B95A44" w:rsidRPr="005639B3" w:rsidRDefault="00B95A44" w:rsidP="00B86699">
      <w:pPr>
        <w:pStyle w:val="ListeParagraf"/>
        <w:numPr>
          <w:ilvl w:val="0"/>
          <w:numId w:val="17"/>
        </w:numPr>
        <w:jc w:val="both"/>
        <w:rPr>
          <w:rFonts w:ascii="Times New Roman" w:hAnsi="Times New Roman" w:cs="Times New Roman"/>
          <w:sz w:val="24"/>
          <w:szCs w:val="24"/>
        </w:rPr>
      </w:pPr>
      <w:r w:rsidRPr="00093D6B">
        <w:rPr>
          <w:rFonts w:ascii="Times New Roman" w:hAnsi="Times New Roman" w:cs="Times New Roman"/>
          <w:sz w:val="24"/>
          <w:szCs w:val="24"/>
        </w:rPr>
        <w:t xml:space="preserve">Kimyasallar Danışma </w:t>
      </w:r>
      <w:r w:rsidR="009762ED" w:rsidRPr="00093D6B">
        <w:rPr>
          <w:rFonts w:ascii="Times New Roman" w:hAnsi="Times New Roman" w:cs="Times New Roman"/>
          <w:sz w:val="24"/>
          <w:szCs w:val="24"/>
        </w:rPr>
        <w:t>Grub</w:t>
      </w:r>
      <w:r w:rsidR="009F1376" w:rsidRPr="00093D6B">
        <w:rPr>
          <w:rFonts w:ascii="Times New Roman" w:hAnsi="Times New Roman" w:cs="Times New Roman"/>
          <w:sz w:val="24"/>
          <w:szCs w:val="24"/>
        </w:rPr>
        <w:t xml:space="preserve">unda </w:t>
      </w:r>
      <w:r w:rsidRPr="00093D6B">
        <w:rPr>
          <w:rFonts w:ascii="Times New Roman" w:hAnsi="Times New Roman" w:cs="Times New Roman"/>
          <w:sz w:val="24"/>
          <w:szCs w:val="24"/>
        </w:rPr>
        <w:t>belirlenen ve çözümlenemeyen hususları değerlendirmek</w:t>
      </w:r>
    </w:p>
    <w:p w14:paraId="38E05BED" w14:textId="5FDEA4F4" w:rsidR="0094049A" w:rsidRPr="00E055F8" w:rsidRDefault="00436F0C" w:rsidP="00A722CD">
      <w:pPr>
        <w:jc w:val="both"/>
        <w:rPr>
          <w:rFonts w:ascii="Times New Roman" w:hAnsi="Times New Roman" w:cs="Times New Roman"/>
          <w:sz w:val="24"/>
          <w:szCs w:val="24"/>
        </w:rPr>
      </w:pPr>
      <w:proofErr w:type="gramStart"/>
      <w:r w:rsidRPr="00E055F8">
        <w:rPr>
          <w:rFonts w:ascii="Times New Roman" w:hAnsi="Times New Roman" w:cs="Times New Roman"/>
          <w:sz w:val="24"/>
          <w:szCs w:val="24"/>
        </w:rPr>
        <w:t>görevlerini</w:t>
      </w:r>
      <w:proofErr w:type="gramEnd"/>
      <w:r w:rsidRPr="00E055F8">
        <w:rPr>
          <w:rFonts w:ascii="Times New Roman" w:hAnsi="Times New Roman" w:cs="Times New Roman"/>
          <w:sz w:val="24"/>
          <w:szCs w:val="24"/>
        </w:rPr>
        <w:t xml:space="preserve"> </w:t>
      </w:r>
      <w:r w:rsidR="001D366E" w:rsidRPr="00E055F8">
        <w:rPr>
          <w:rFonts w:ascii="Times New Roman" w:hAnsi="Times New Roman" w:cs="Times New Roman"/>
          <w:sz w:val="24"/>
          <w:szCs w:val="24"/>
        </w:rPr>
        <w:t>yapar</w:t>
      </w:r>
      <w:r w:rsidRPr="00E055F8">
        <w:rPr>
          <w:rFonts w:ascii="Times New Roman" w:hAnsi="Times New Roman" w:cs="Times New Roman"/>
          <w:sz w:val="24"/>
          <w:szCs w:val="24"/>
        </w:rPr>
        <w:t>.</w:t>
      </w:r>
    </w:p>
    <w:p w14:paraId="3565D38A" w14:textId="39A7BAC9" w:rsidR="00436F0C" w:rsidRPr="00DE0B31" w:rsidRDefault="00436F0C" w:rsidP="00A722CD">
      <w:pPr>
        <w:jc w:val="both"/>
        <w:rPr>
          <w:rFonts w:ascii="Times New Roman" w:hAnsi="Times New Roman" w:cs="Times New Roman"/>
          <w:sz w:val="24"/>
          <w:szCs w:val="24"/>
        </w:rPr>
      </w:pPr>
      <w:r w:rsidRPr="00E055F8">
        <w:rPr>
          <w:rFonts w:ascii="Times New Roman" w:hAnsi="Times New Roman" w:cs="Times New Roman"/>
          <w:sz w:val="24"/>
          <w:szCs w:val="24"/>
        </w:rPr>
        <w:t xml:space="preserve">(2) </w:t>
      </w:r>
      <w:r w:rsidR="001D366E" w:rsidRPr="00E055F8">
        <w:rPr>
          <w:rFonts w:ascii="Times New Roman" w:hAnsi="Times New Roman" w:cs="Times New Roman"/>
          <w:sz w:val="24"/>
          <w:szCs w:val="24"/>
        </w:rPr>
        <w:t xml:space="preserve">Kimyasallar Bilim </w:t>
      </w:r>
      <w:r w:rsidR="009762ED" w:rsidRPr="00E055F8">
        <w:rPr>
          <w:rFonts w:ascii="Times New Roman" w:hAnsi="Times New Roman" w:cs="Times New Roman"/>
          <w:sz w:val="24"/>
          <w:szCs w:val="24"/>
        </w:rPr>
        <w:t>Grub</w:t>
      </w:r>
      <w:r w:rsidR="009F1376" w:rsidRPr="00E055F8">
        <w:rPr>
          <w:rFonts w:ascii="Times New Roman" w:hAnsi="Times New Roman" w:cs="Times New Roman"/>
          <w:sz w:val="24"/>
          <w:szCs w:val="24"/>
        </w:rPr>
        <w:t>unda</w:t>
      </w:r>
      <w:r w:rsidR="00996AE0" w:rsidRPr="00E055F8">
        <w:rPr>
          <w:rFonts w:ascii="Times New Roman" w:hAnsi="Times New Roman" w:cs="Times New Roman"/>
          <w:sz w:val="24"/>
          <w:szCs w:val="24"/>
        </w:rPr>
        <w:t>;</w:t>
      </w:r>
      <w:r w:rsidR="009F1376" w:rsidRPr="00E055F8">
        <w:rPr>
          <w:rFonts w:ascii="Times New Roman" w:hAnsi="Times New Roman" w:cs="Times New Roman"/>
          <w:sz w:val="24"/>
          <w:szCs w:val="24"/>
        </w:rPr>
        <w:t xml:space="preserve"> </w:t>
      </w:r>
      <w:r w:rsidR="007666DC" w:rsidRPr="00E055F8">
        <w:rPr>
          <w:rFonts w:ascii="Times New Roman" w:hAnsi="Times New Roman" w:cs="Times New Roman"/>
          <w:sz w:val="24"/>
          <w:szCs w:val="24"/>
        </w:rPr>
        <w:t>üniversiteler</w:t>
      </w:r>
      <w:r w:rsidR="001D366E" w:rsidRPr="00E055F8">
        <w:rPr>
          <w:rFonts w:ascii="Times New Roman" w:hAnsi="Times New Roman" w:cs="Times New Roman"/>
          <w:sz w:val="24"/>
          <w:szCs w:val="24"/>
        </w:rPr>
        <w:t xml:space="preserve">de </w:t>
      </w:r>
      <w:r w:rsidR="009762ED" w:rsidRPr="00DE0B31">
        <w:rPr>
          <w:rFonts w:ascii="Times New Roman" w:hAnsi="Times New Roman" w:cs="Times New Roman"/>
          <w:sz w:val="24"/>
          <w:szCs w:val="24"/>
        </w:rPr>
        <w:t>kimyasalların insan sağlığı ve çevre üzerine etkileri konusunda çalışan</w:t>
      </w:r>
      <w:r w:rsidR="001D366E" w:rsidRPr="00DE0B31">
        <w:rPr>
          <w:rFonts w:ascii="Times New Roman" w:hAnsi="Times New Roman" w:cs="Times New Roman"/>
          <w:sz w:val="24"/>
          <w:szCs w:val="24"/>
        </w:rPr>
        <w:t xml:space="preserve"> öğretim </w:t>
      </w:r>
      <w:r w:rsidR="00D17107">
        <w:rPr>
          <w:rFonts w:ascii="Times New Roman" w:hAnsi="Times New Roman" w:cs="Times New Roman"/>
          <w:sz w:val="24"/>
          <w:szCs w:val="24"/>
        </w:rPr>
        <w:t>üyeleri</w:t>
      </w:r>
      <w:r w:rsidR="005D671C" w:rsidRPr="00DE0B31">
        <w:rPr>
          <w:rFonts w:ascii="Times New Roman" w:hAnsi="Times New Roman" w:cs="Times New Roman"/>
          <w:sz w:val="24"/>
          <w:szCs w:val="24"/>
        </w:rPr>
        <w:t xml:space="preserve"> </w:t>
      </w:r>
      <w:r w:rsidRPr="00DE0B31">
        <w:rPr>
          <w:rFonts w:ascii="Times New Roman" w:hAnsi="Times New Roman" w:cs="Times New Roman"/>
          <w:sz w:val="24"/>
          <w:szCs w:val="24"/>
        </w:rPr>
        <w:t>yer alır</w:t>
      </w:r>
      <w:r w:rsidR="005D671C" w:rsidRPr="00DE0B31">
        <w:rPr>
          <w:rFonts w:ascii="Times New Roman" w:hAnsi="Times New Roman" w:cs="Times New Roman"/>
          <w:sz w:val="24"/>
          <w:szCs w:val="24"/>
        </w:rPr>
        <w:t>.</w:t>
      </w:r>
    </w:p>
    <w:p w14:paraId="49FA0A92" w14:textId="1A7CA3AC" w:rsidR="000969A8" w:rsidRPr="008D2441" w:rsidRDefault="00436F0C" w:rsidP="00A722CD">
      <w:pPr>
        <w:jc w:val="both"/>
        <w:rPr>
          <w:rFonts w:ascii="Times New Roman" w:hAnsi="Times New Roman" w:cs="Times New Roman"/>
          <w:sz w:val="24"/>
          <w:szCs w:val="24"/>
        </w:rPr>
      </w:pPr>
      <w:r w:rsidRPr="00DE0B31">
        <w:rPr>
          <w:rFonts w:ascii="Times New Roman" w:hAnsi="Times New Roman" w:cs="Times New Roman"/>
          <w:sz w:val="24"/>
          <w:szCs w:val="24"/>
        </w:rPr>
        <w:t>(</w:t>
      </w:r>
      <w:r w:rsidR="00DF6393" w:rsidRPr="00DE0B31">
        <w:rPr>
          <w:rFonts w:ascii="Times New Roman" w:hAnsi="Times New Roman" w:cs="Times New Roman"/>
          <w:sz w:val="24"/>
          <w:szCs w:val="24"/>
        </w:rPr>
        <w:t>3</w:t>
      </w:r>
      <w:r w:rsidRPr="00DE0B31">
        <w:rPr>
          <w:rFonts w:ascii="Times New Roman" w:hAnsi="Times New Roman" w:cs="Times New Roman"/>
          <w:sz w:val="24"/>
          <w:szCs w:val="24"/>
        </w:rPr>
        <w:t xml:space="preserve">) </w:t>
      </w:r>
      <w:r w:rsidR="00DF6393" w:rsidRPr="00DE0B31">
        <w:rPr>
          <w:rFonts w:ascii="Times New Roman" w:hAnsi="Times New Roman" w:cs="Times New Roman"/>
          <w:sz w:val="24"/>
          <w:szCs w:val="24"/>
        </w:rPr>
        <w:t>Grup, en az 7 üyeden oluşur, üye tam sayısının salt çoğunluğu ile toplanır ve toplantıya katılan üye sayısının salt çoğunluğu ile tavsiye kararları alır.</w:t>
      </w:r>
      <w:r w:rsidR="008D2441">
        <w:rPr>
          <w:rFonts w:ascii="Times New Roman" w:hAnsi="Times New Roman" w:cs="Times New Roman"/>
          <w:sz w:val="24"/>
          <w:szCs w:val="24"/>
        </w:rPr>
        <w:t xml:space="preserve"> </w:t>
      </w:r>
    </w:p>
    <w:p w14:paraId="2EDC41CD" w14:textId="1D17EABD" w:rsidR="009F1376" w:rsidRPr="008D2441" w:rsidRDefault="000969A8" w:rsidP="00A722CD">
      <w:pPr>
        <w:jc w:val="both"/>
        <w:rPr>
          <w:rFonts w:ascii="Times New Roman" w:hAnsi="Times New Roman" w:cs="Times New Roman"/>
          <w:sz w:val="24"/>
          <w:szCs w:val="24"/>
        </w:rPr>
      </w:pPr>
      <w:r w:rsidRPr="008D2441">
        <w:rPr>
          <w:rFonts w:ascii="Times New Roman" w:hAnsi="Times New Roman" w:cs="Times New Roman"/>
          <w:sz w:val="24"/>
          <w:szCs w:val="24"/>
        </w:rPr>
        <w:lastRenderedPageBreak/>
        <w:t>(4) Gruba Çevre Yönetimi Genel Müdür Yardımcısı, Çevre Yönetimi Genel Müdür Yardımcısının</w:t>
      </w:r>
      <w:r w:rsidRPr="000274AC">
        <w:rPr>
          <w:rFonts w:ascii="Times New Roman" w:eastAsia="Times New Roman" w:hAnsi="Times New Roman" w:cs="Times New Roman"/>
          <w:color w:val="333333"/>
          <w:sz w:val="24"/>
          <w:szCs w:val="24"/>
          <w:lang w:eastAsia="tr-TR"/>
        </w:rPr>
        <w:t xml:space="preserve"> katılım sağlayamadığı durumlarda Kimyasallar Yönetimi Dairesi Başkanı başkanlık eder.</w:t>
      </w:r>
    </w:p>
    <w:p w14:paraId="50ABA45A" w14:textId="11C1DD95" w:rsidR="00DF6393" w:rsidRPr="005C5385" w:rsidRDefault="00DF6393" w:rsidP="00A722CD">
      <w:pPr>
        <w:jc w:val="both"/>
        <w:rPr>
          <w:rFonts w:ascii="Times New Roman" w:hAnsi="Times New Roman" w:cs="Times New Roman"/>
          <w:sz w:val="24"/>
          <w:szCs w:val="24"/>
        </w:rPr>
      </w:pPr>
      <w:r w:rsidRPr="000274AC">
        <w:rPr>
          <w:rFonts w:ascii="Times New Roman" w:hAnsi="Times New Roman" w:cs="Times New Roman"/>
          <w:sz w:val="24"/>
          <w:szCs w:val="24"/>
        </w:rPr>
        <w:t>(</w:t>
      </w:r>
      <w:r w:rsidR="000969A8" w:rsidRPr="000969A8">
        <w:rPr>
          <w:rFonts w:ascii="Times New Roman" w:hAnsi="Times New Roman" w:cs="Times New Roman"/>
          <w:sz w:val="24"/>
          <w:szCs w:val="24"/>
        </w:rPr>
        <w:t>5</w:t>
      </w:r>
      <w:r w:rsidRPr="000274AC">
        <w:rPr>
          <w:rFonts w:ascii="Times New Roman" w:hAnsi="Times New Roman" w:cs="Times New Roman"/>
          <w:sz w:val="24"/>
          <w:szCs w:val="24"/>
        </w:rPr>
        <w:t xml:space="preserve">) </w:t>
      </w:r>
      <w:r w:rsidRPr="000969A8">
        <w:rPr>
          <w:rFonts w:ascii="Times New Roman" w:hAnsi="Times New Roman" w:cs="Times New Roman"/>
          <w:sz w:val="24"/>
          <w:szCs w:val="24"/>
        </w:rPr>
        <w:t>Grup,</w:t>
      </w:r>
      <w:r w:rsidRPr="008D2441">
        <w:rPr>
          <w:rFonts w:ascii="Times New Roman" w:hAnsi="Times New Roman" w:cs="Times New Roman"/>
          <w:sz w:val="24"/>
          <w:szCs w:val="24"/>
        </w:rPr>
        <w:t xml:space="preserve">  Bakanlığın çağrısı üzerine yılda iki kez toplanır. Gerekli görüldüğü durumlarda </w:t>
      </w:r>
      <w:r w:rsidRPr="005C5385">
        <w:rPr>
          <w:rFonts w:ascii="Times New Roman" w:hAnsi="Times New Roman" w:cs="Times New Roman"/>
          <w:sz w:val="24"/>
          <w:szCs w:val="24"/>
        </w:rPr>
        <w:t>Bakanlığın çağrısı üzerine ilave toplantılar düzenlenir.</w:t>
      </w:r>
    </w:p>
    <w:p w14:paraId="0607E04A" w14:textId="5DCFBC65" w:rsidR="009F1376" w:rsidRPr="00DE0B31" w:rsidRDefault="009F1376" w:rsidP="00A722CD">
      <w:pPr>
        <w:jc w:val="both"/>
        <w:rPr>
          <w:rFonts w:ascii="Times New Roman" w:hAnsi="Times New Roman" w:cs="Times New Roman"/>
          <w:sz w:val="24"/>
          <w:szCs w:val="24"/>
        </w:rPr>
      </w:pPr>
      <w:r w:rsidRPr="005639B3">
        <w:rPr>
          <w:rFonts w:ascii="Times New Roman" w:hAnsi="Times New Roman" w:cs="Times New Roman"/>
          <w:sz w:val="24"/>
          <w:szCs w:val="24"/>
        </w:rPr>
        <w:t>(</w:t>
      </w:r>
      <w:r w:rsidR="000969A8" w:rsidRPr="005639B3">
        <w:rPr>
          <w:rFonts w:ascii="Times New Roman" w:hAnsi="Times New Roman" w:cs="Times New Roman"/>
          <w:sz w:val="24"/>
          <w:szCs w:val="24"/>
        </w:rPr>
        <w:t>6</w:t>
      </w:r>
      <w:r w:rsidRPr="0058737F">
        <w:rPr>
          <w:rFonts w:ascii="Times New Roman" w:hAnsi="Times New Roman" w:cs="Times New Roman"/>
          <w:sz w:val="24"/>
          <w:szCs w:val="24"/>
        </w:rPr>
        <w:t xml:space="preserve">) </w:t>
      </w:r>
      <w:r w:rsidR="009762ED" w:rsidRPr="0058737F">
        <w:rPr>
          <w:rFonts w:ascii="Times New Roman" w:hAnsi="Times New Roman" w:cs="Times New Roman"/>
          <w:sz w:val="24"/>
          <w:szCs w:val="24"/>
        </w:rPr>
        <w:t>Grub</w:t>
      </w:r>
      <w:r w:rsidRPr="00E055F8">
        <w:rPr>
          <w:rFonts w:ascii="Times New Roman" w:hAnsi="Times New Roman" w:cs="Times New Roman"/>
          <w:sz w:val="24"/>
          <w:szCs w:val="24"/>
        </w:rPr>
        <w:t>un sekreterya</w:t>
      </w:r>
      <w:r w:rsidR="009762ED" w:rsidRPr="00E055F8">
        <w:rPr>
          <w:rFonts w:ascii="Times New Roman" w:hAnsi="Times New Roman" w:cs="Times New Roman"/>
          <w:sz w:val="24"/>
          <w:szCs w:val="24"/>
        </w:rPr>
        <w:t xml:space="preserve"> hizmetleri</w:t>
      </w:r>
      <w:r w:rsidRPr="00E055F8">
        <w:rPr>
          <w:rFonts w:ascii="Times New Roman" w:hAnsi="Times New Roman" w:cs="Times New Roman"/>
          <w:sz w:val="24"/>
          <w:szCs w:val="24"/>
        </w:rPr>
        <w:t xml:space="preserve"> Bakanlığın Çevre Yönetimi </w:t>
      </w:r>
      <w:r w:rsidRPr="00DE0B31">
        <w:rPr>
          <w:rFonts w:ascii="Times New Roman" w:hAnsi="Times New Roman" w:cs="Times New Roman"/>
          <w:sz w:val="24"/>
          <w:szCs w:val="24"/>
        </w:rPr>
        <w:t>Genel Müdürlüğünce yürütülür.</w:t>
      </w:r>
    </w:p>
    <w:p w14:paraId="3E21B022" w14:textId="794F7439" w:rsidR="00DF6393" w:rsidRPr="00DE0B31" w:rsidRDefault="00DF6393" w:rsidP="00DF6393">
      <w:pPr>
        <w:jc w:val="both"/>
        <w:rPr>
          <w:rFonts w:ascii="Times New Roman" w:hAnsi="Times New Roman" w:cs="Times New Roman"/>
          <w:sz w:val="24"/>
          <w:szCs w:val="24"/>
        </w:rPr>
      </w:pPr>
      <w:r w:rsidRPr="00DE0B31">
        <w:rPr>
          <w:rFonts w:ascii="Times New Roman" w:hAnsi="Times New Roman" w:cs="Times New Roman"/>
          <w:sz w:val="24"/>
          <w:szCs w:val="24"/>
        </w:rPr>
        <w:t>(</w:t>
      </w:r>
      <w:r w:rsidR="000969A8" w:rsidRPr="00DE0B31">
        <w:rPr>
          <w:rFonts w:ascii="Times New Roman" w:hAnsi="Times New Roman" w:cs="Times New Roman"/>
          <w:sz w:val="24"/>
          <w:szCs w:val="24"/>
        </w:rPr>
        <w:t>7</w:t>
      </w:r>
      <w:r w:rsidRPr="00DE0B31">
        <w:rPr>
          <w:rFonts w:ascii="Times New Roman" w:hAnsi="Times New Roman" w:cs="Times New Roman"/>
          <w:sz w:val="24"/>
          <w:szCs w:val="24"/>
        </w:rPr>
        <w:t>) Gerekli görüldüğü durumlarda alt çalışma grupları oluşturulur.</w:t>
      </w:r>
    </w:p>
    <w:p w14:paraId="63EE7297" w14:textId="261B103E" w:rsidR="00A77700" w:rsidRPr="00DE0B31" w:rsidRDefault="00A77700" w:rsidP="00A722CD">
      <w:pPr>
        <w:jc w:val="both"/>
        <w:rPr>
          <w:rFonts w:ascii="Times New Roman" w:hAnsi="Times New Roman" w:cs="Times New Roman"/>
          <w:sz w:val="24"/>
          <w:szCs w:val="24"/>
        </w:rPr>
      </w:pPr>
    </w:p>
    <w:p w14:paraId="4AF841C8" w14:textId="1DFE70E8" w:rsidR="00A77700" w:rsidRPr="00DE0B31" w:rsidRDefault="00A77700" w:rsidP="00A722CD">
      <w:pPr>
        <w:jc w:val="both"/>
        <w:rPr>
          <w:rFonts w:ascii="Times New Roman" w:hAnsi="Times New Roman" w:cs="Times New Roman"/>
          <w:sz w:val="24"/>
          <w:szCs w:val="24"/>
        </w:rPr>
      </w:pPr>
      <w:r w:rsidRPr="00DE0B31">
        <w:rPr>
          <w:rFonts w:ascii="Times New Roman" w:hAnsi="Times New Roman" w:cs="Times New Roman"/>
          <w:b/>
          <w:sz w:val="24"/>
          <w:szCs w:val="24"/>
        </w:rPr>
        <w:t xml:space="preserve">MADDE </w:t>
      </w:r>
      <w:r w:rsidR="00530279" w:rsidRPr="00DE0B31">
        <w:rPr>
          <w:rFonts w:ascii="Times New Roman" w:hAnsi="Times New Roman" w:cs="Times New Roman"/>
          <w:b/>
          <w:sz w:val="24"/>
          <w:szCs w:val="24"/>
        </w:rPr>
        <w:t>12</w:t>
      </w:r>
      <w:r w:rsidRPr="00DE0B31">
        <w:rPr>
          <w:rFonts w:ascii="Times New Roman" w:hAnsi="Times New Roman" w:cs="Times New Roman"/>
          <w:sz w:val="24"/>
          <w:szCs w:val="24"/>
        </w:rPr>
        <w:t xml:space="preserve"> – </w:t>
      </w:r>
      <w:r w:rsidR="002848B6" w:rsidRPr="00DE0B31">
        <w:rPr>
          <w:rFonts w:ascii="Times New Roman" w:hAnsi="Times New Roman" w:cs="Times New Roman"/>
          <w:sz w:val="24"/>
          <w:szCs w:val="24"/>
        </w:rPr>
        <w:t>Bakanlık koordinasyonunda Kimyasallar Danışma Grubu oluşturulur.</w:t>
      </w:r>
    </w:p>
    <w:p w14:paraId="14EE53ED" w14:textId="6283D15B" w:rsidR="00C848BF" w:rsidRPr="00DE0B31" w:rsidRDefault="002848B6" w:rsidP="00B86699">
      <w:pPr>
        <w:pStyle w:val="ListeParagraf"/>
        <w:numPr>
          <w:ilvl w:val="0"/>
          <w:numId w:val="18"/>
        </w:numPr>
        <w:jc w:val="both"/>
        <w:rPr>
          <w:rFonts w:ascii="Times New Roman" w:hAnsi="Times New Roman" w:cs="Times New Roman"/>
          <w:sz w:val="24"/>
          <w:szCs w:val="24"/>
        </w:rPr>
      </w:pPr>
      <w:r w:rsidRPr="00DE0B31">
        <w:rPr>
          <w:rFonts w:ascii="Times New Roman" w:hAnsi="Times New Roman" w:cs="Times New Roman"/>
          <w:sz w:val="24"/>
          <w:szCs w:val="24"/>
        </w:rPr>
        <w:t>Kimyasallar Danışma Grubu</w:t>
      </w:r>
      <w:r w:rsidR="00C848BF" w:rsidRPr="00DE0B31">
        <w:rPr>
          <w:rFonts w:ascii="Times New Roman" w:hAnsi="Times New Roman" w:cs="Times New Roman"/>
          <w:sz w:val="24"/>
          <w:szCs w:val="24"/>
        </w:rPr>
        <w:t>;</w:t>
      </w:r>
    </w:p>
    <w:p w14:paraId="46D4C18F" w14:textId="310209E3" w:rsidR="00DE0B31" w:rsidRPr="000274AC" w:rsidRDefault="004F512B" w:rsidP="000274AC">
      <w:pPr>
        <w:pStyle w:val="ListeParagraf"/>
        <w:numPr>
          <w:ilvl w:val="0"/>
          <w:numId w:val="24"/>
        </w:numPr>
      </w:pPr>
      <w:r w:rsidRPr="000274AC">
        <w:rPr>
          <w:rFonts w:ascii="Times New Roman" w:hAnsi="Times New Roman" w:cs="Times New Roman"/>
          <w:sz w:val="24"/>
          <w:szCs w:val="24"/>
        </w:rPr>
        <w:t>K</w:t>
      </w:r>
      <w:r w:rsidR="00435425" w:rsidRPr="000274AC">
        <w:rPr>
          <w:rFonts w:ascii="Times New Roman" w:hAnsi="Times New Roman" w:cs="Times New Roman"/>
          <w:sz w:val="24"/>
          <w:szCs w:val="24"/>
        </w:rPr>
        <w:t>imyasallar Yönetimi</w:t>
      </w:r>
      <w:r w:rsidRPr="000274AC">
        <w:rPr>
          <w:rFonts w:ascii="Times New Roman" w:hAnsi="Times New Roman" w:cs="Times New Roman"/>
          <w:sz w:val="24"/>
          <w:szCs w:val="24"/>
        </w:rPr>
        <w:t xml:space="preserve"> kapsamında mevcut durum, planlanan çalışmalar ve uluslararası gelişmeler hakkında </w:t>
      </w:r>
      <w:r w:rsidR="00435425" w:rsidRPr="000274AC">
        <w:rPr>
          <w:rFonts w:ascii="Times New Roman" w:hAnsi="Times New Roman" w:cs="Times New Roman"/>
          <w:sz w:val="24"/>
          <w:szCs w:val="24"/>
        </w:rPr>
        <w:t>istişarelerde bulunmak</w:t>
      </w:r>
      <w:r w:rsidR="008D2441" w:rsidRPr="000274AC">
        <w:rPr>
          <w:rFonts w:ascii="Times New Roman" w:hAnsi="Times New Roman" w:cs="Times New Roman"/>
          <w:sz w:val="24"/>
          <w:szCs w:val="24"/>
        </w:rPr>
        <w:t>,</w:t>
      </w:r>
    </w:p>
    <w:p w14:paraId="6F2AE70A" w14:textId="77777777" w:rsidR="000274AC" w:rsidRPr="000274AC" w:rsidRDefault="00DF6393" w:rsidP="000274AC">
      <w:pPr>
        <w:pStyle w:val="ListeParagraf"/>
        <w:numPr>
          <w:ilvl w:val="0"/>
          <w:numId w:val="24"/>
        </w:numPr>
      </w:pPr>
      <w:r w:rsidRPr="000274AC">
        <w:rPr>
          <w:rFonts w:ascii="Times New Roman" w:eastAsia="Times New Roman" w:hAnsi="Times New Roman" w:cs="Times New Roman"/>
          <w:color w:val="333333"/>
          <w:sz w:val="24"/>
          <w:szCs w:val="24"/>
          <w:lang w:eastAsia="tr-TR"/>
        </w:rPr>
        <w:t>K</w:t>
      </w:r>
      <w:r w:rsidR="009762ED" w:rsidRPr="000274AC">
        <w:rPr>
          <w:rFonts w:ascii="Times New Roman" w:eastAsia="Times New Roman" w:hAnsi="Times New Roman" w:cs="Times New Roman"/>
          <w:color w:val="333333"/>
          <w:sz w:val="24"/>
          <w:szCs w:val="24"/>
          <w:lang w:eastAsia="tr-TR"/>
        </w:rPr>
        <w:t>imyasallar yönetimi ile ilgili plan, politika, strateji ve eylemleri belirleme, izleme ve değerlendirme çal</w:t>
      </w:r>
      <w:r w:rsidRPr="000274AC">
        <w:rPr>
          <w:rFonts w:ascii="Times New Roman" w:eastAsia="Times New Roman" w:hAnsi="Times New Roman" w:cs="Times New Roman"/>
          <w:color w:val="333333"/>
          <w:sz w:val="24"/>
          <w:szCs w:val="24"/>
          <w:lang w:eastAsia="tr-TR"/>
        </w:rPr>
        <w:t>ışmalarında tavsiyelerde bulunmak</w:t>
      </w:r>
      <w:r w:rsidR="008D2441" w:rsidRPr="000274AC">
        <w:rPr>
          <w:rFonts w:ascii="Times New Roman" w:eastAsia="Times New Roman" w:hAnsi="Times New Roman" w:cs="Times New Roman"/>
          <w:color w:val="333333"/>
          <w:sz w:val="24"/>
          <w:szCs w:val="24"/>
          <w:lang w:eastAsia="tr-TR"/>
        </w:rPr>
        <w:t>,</w:t>
      </w:r>
    </w:p>
    <w:p w14:paraId="64693976" w14:textId="476B01A5" w:rsidR="004F512B" w:rsidRPr="00DE0B31" w:rsidRDefault="004F512B" w:rsidP="000274AC">
      <w:pPr>
        <w:pStyle w:val="ListeParagraf"/>
        <w:numPr>
          <w:ilvl w:val="0"/>
          <w:numId w:val="24"/>
        </w:numPr>
      </w:pPr>
      <w:r w:rsidRPr="000274AC">
        <w:rPr>
          <w:rFonts w:ascii="Times New Roman" w:hAnsi="Times New Roman" w:cs="Times New Roman"/>
          <w:sz w:val="24"/>
          <w:szCs w:val="24"/>
        </w:rPr>
        <w:t>K</w:t>
      </w:r>
      <w:r w:rsidR="00435425" w:rsidRPr="000274AC">
        <w:rPr>
          <w:rFonts w:ascii="Times New Roman" w:hAnsi="Times New Roman" w:cs="Times New Roman"/>
          <w:sz w:val="24"/>
          <w:szCs w:val="24"/>
        </w:rPr>
        <w:t>imyasallar</w:t>
      </w:r>
      <w:r w:rsidRPr="000274AC">
        <w:rPr>
          <w:rFonts w:ascii="Times New Roman" w:hAnsi="Times New Roman" w:cs="Times New Roman"/>
          <w:sz w:val="24"/>
          <w:szCs w:val="24"/>
        </w:rPr>
        <w:t xml:space="preserve"> </w:t>
      </w:r>
      <w:r w:rsidR="00B86699" w:rsidRPr="000274AC">
        <w:rPr>
          <w:rFonts w:ascii="Times New Roman" w:hAnsi="Times New Roman" w:cs="Times New Roman"/>
          <w:sz w:val="24"/>
          <w:szCs w:val="24"/>
        </w:rPr>
        <w:t>Bilim</w:t>
      </w:r>
      <w:r w:rsidRPr="000274AC">
        <w:rPr>
          <w:rFonts w:ascii="Times New Roman" w:hAnsi="Times New Roman" w:cs="Times New Roman"/>
          <w:sz w:val="24"/>
          <w:szCs w:val="24"/>
        </w:rPr>
        <w:t xml:space="preserve"> </w:t>
      </w:r>
      <w:r w:rsidR="00B95A44" w:rsidRPr="000274AC">
        <w:rPr>
          <w:rFonts w:ascii="Times New Roman" w:hAnsi="Times New Roman" w:cs="Times New Roman"/>
          <w:sz w:val="24"/>
          <w:szCs w:val="24"/>
        </w:rPr>
        <w:t>Grub</w:t>
      </w:r>
      <w:r w:rsidRPr="000274AC">
        <w:rPr>
          <w:rFonts w:ascii="Times New Roman" w:hAnsi="Times New Roman" w:cs="Times New Roman"/>
          <w:sz w:val="24"/>
          <w:szCs w:val="24"/>
        </w:rPr>
        <w:t>unda</w:t>
      </w:r>
      <w:r w:rsidR="00B86699" w:rsidRPr="000274AC">
        <w:rPr>
          <w:rFonts w:ascii="Times New Roman" w:hAnsi="Times New Roman" w:cs="Times New Roman"/>
          <w:sz w:val="24"/>
          <w:szCs w:val="24"/>
        </w:rPr>
        <w:t xml:space="preserve"> belirlenen ve</w:t>
      </w:r>
      <w:r w:rsidRPr="000274AC">
        <w:rPr>
          <w:rFonts w:ascii="Times New Roman" w:hAnsi="Times New Roman" w:cs="Times New Roman"/>
          <w:sz w:val="24"/>
          <w:szCs w:val="24"/>
        </w:rPr>
        <w:t xml:space="preserve"> çözümlenemeyen hususları değerlendirmek</w:t>
      </w:r>
    </w:p>
    <w:p w14:paraId="7583FA96" w14:textId="5A6545D0" w:rsidR="004F512B" w:rsidRPr="008D2441" w:rsidRDefault="004F512B" w:rsidP="004F512B">
      <w:pPr>
        <w:jc w:val="both"/>
        <w:rPr>
          <w:rFonts w:ascii="Times New Roman" w:hAnsi="Times New Roman" w:cs="Times New Roman"/>
          <w:sz w:val="24"/>
          <w:szCs w:val="24"/>
        </w:rPr>
      </w:pPr>
      <w:proofErr w:type="gramStart"/>
      <w:r w:rsidRPr="000969A8">
        <w:rPr>
          <w:rFonts w:ascii="Times New Roman" w:hAnsi="Times New Roman" w:cs="Times New Roman"/>
          <w:sz w:val="24"/>
          <w:szCs w:val="24"/>
        </w:rPr>
        <w:t>görevlerini</w:t>
      </w:r>
      <w:proofErr w:type="gramEnd"/>
      <w:r w:rsidRPr="000969A8">
        <w:rPr>
          <w:rFonts w:ascii="Times New Roman" w:hAnsi="Times New Roman" w:cs="Times New Roman"/>
          <w:sz w:val="24"/>
          <w:szCs w:val="24"/>
        </w:rPr>
        <w:t xml:space="preserve"> </w:t>
      </w:r>
      <w:r w:rsidR="00B95A44" w:rsidRPr="008D2441">
        <w:rPr>
          <w:rFonts w:ascii="Times New Roman" w:hAnsi="Times New Roman" w:cs="Times New Roman"/>
          <w:sz w:val="24"/>
          <w:szCs w:val="24"/>
        </w:rPr>
        <w:t>yapar</w:t>
      </w:r>
      <w:r w:rsidRPr="008D2441">
        <w:rPr>
          <w:rFonts w:ascii="Times New Roman" w:hAnsi="Times New Roman" w:cs="Times New Roman"/>
          <w:sz w:val="24"/>
          <w:szCs w:val="24"/>
        </w:rPr>
        <w:t>.</w:t>
      </w:r>
    </w:p>
    <w:p w14:paraId="33C4E7A4" w14:textId="1402855F" w:rsidR="00C848BF" w:rsidRPr="000274AC" w:rsidRDefault="004F512B" w:rsidP="00DE0B31">
      <w:pPr>
        <w:pStyle w:val="ListeParagraf"/>
        <w:numPr>
          <w:ilvl w:val="0"/>
          <w:numId w:val="18"/>
        </w:numPr>
        <w:jc w:val="both"/>
        <w:rPr>
          <w:rFonts w:ascii="Times New Roman" w:hAnsi="Times New Roman" w:cs="Times New Roman"/>
          <w:sz w:val="24"/>
          <w:szCs w:val="24"/>
        </w:rPr>
      </w:pPr>
      <w:r w:rsidRPr="000274AC">
        <w:rPr>
          <w:rFonts w:ascii="Times New Roman" w:hAnsi="Times New Roman" w:cs="Times New Roman"/>
          <w:sz w:val="24"/>
          <w:szCs w:val="24"/>
        </w:rPr>
        <w:t>K</w:t>
      </w:r>
      <w:r w:rsidR="00B95A44" w:rsidRPr="000274AC">
        <w:rPr>
          <w:rFonts w:ascii="Times New Roman" w:hAnsi="Times New Roman" w:cs="Times New Roman"/>
          <w:sz w:val="24"/>
          <w:szCs w:val="24"/>
        </w:rPr>
        <w:t>imyasallar Danışma Grubunda</w:t>
      </w:r>
      <w:r w:rsidR="00B86699" w:rsidRPr="000274AC">
        <w:rPr>
          <w:rFonts w:ascii="Times New Roman" w:hAnsi="Times New Roman" w:cs="Times New Roman"/>
          <w:sz w:val="24"/>
          <w:szCs w:val="24"/>
        </w:rPr>
        <w:t xml:space="preserve"> </w:t>
      </w:r>
      <w:r w:rsidR="008D2441" w:rsidRPr="000274AC">
        <w:rPr>
          <w:rFonts w:ascii="Times New Roman" w:hAnsi="Times New Roman" w:cs="Times New Roman"/>
          <w:sz w:val="24"/>
          <w:szCs w:val="24"/>
        </w:rPr>
        <w:t>Sağlık Bakanlığı, Tarım ve Orman Bakanlığı, Ticaret Bakanlığı, Sanayi ve Teknoloji Bakanlığı</w:t>
      </w:r>
      <w:r w:rsidR="00435425" w:rsidRPr="000274AC">
        <w:rPr>
          <w:rFonts w:ascii="Times New Roman" w:hAnsi="Times New Roman" w:cs="Times New Roman"/>
          <w:sz w:val="24"/>
          <w:szCs w:val="24"/>
        </w:rPr>
        <w:t>,</w:t>
      </w:r>
      <w:r w:rsidRPr="000274AC">
        <w:rPr>
          <w:rFonts w:ascii="Times New Roman" w:hAnsi="Times New Roman" w:cs="Times New Roman"/>
          <w:sz w:val="24"/>
          <w:szCs w:val="24"/>
        </w:rPr>
        <w:t xml:space="preserve"> </w:t>
      </w:r>
      <w:r w:rsidR="008D2441" w:rsidRPr="000274AC">
        <w:rPr>
          <w:rFonts w:ascii="Times New Roman" w:hAnsi="Times New Roman" w:cs="Times New Roman"/>
          <w:sz w:val="24"/>
          <w:szCs w:val="24"/>
        </w:rPr>
        <w:t xml:space="preserve">İçişleri Bakanlığı, Çalışma ve Sosyal Güvenlik Bakanlığı, </w:t>
      </w:r>
      <w:r w:rsidR="005A0D74" w:rsidRPr="000274AC">
        <w:rPr>
          <w:rFonts w:ascii="Times New Roman" w:hAnsi="Times New Roman" w:cs="Times New Roman"/>
          <w:sz w:val="24"/>
          <w:szCs w:val="24"/>
        </w:rPr>
        <w:t>TOBB</w:t>
      </w:r>
      <w:r w:rsidR="008D2441" w:rsidRPr="000274AC">
        <w:rPr>
          <w:rFonts w:ascii="Times New Roman" w:hAnsi="Times New Roman" w:cs="Times New Roman"/>
          <w:sz w:val="24"/>
          <w:szCs w:val="24"/>
        </w:rPr>
        <w:t xml:space="preserve"> ve ihtiyaç halinde diğer ilgili kurum ve kuruluşlar ile</w:t>
      </w:r>
      <w:r w:rsidR="00435425" w:rsidRPr="000274AC">
        <w:rPr>
          <w:rFonts w:ascii="Times New Roman" w:hAnsi="Times New Roman" w:cs="Times New Roman"/>
          <w:sz w:val="24"/>
          <w:szCs w:val="24"/>
        </w:rPr>
        <w:t xml:space="preserve"> </w:t>
      </w:r>
      <w:r w:rsidR="008D2441" w:rsidRPr="000274AC">
        <w:rPr>
          <w:rFonts w:ascii="Times New Roman" w:hAnsi="Times New Roman" w:cs="Times New Roman"/>
          <w:sz w:val="24"/>
          <w:szCs w:val="24"/>
        </w:rPr>
        <w:t>Kimyasallar Bilim Grubu üyeleri</w:t>
      </w:r>
      <w:r w:rsidR="005A0D74" w:rsidRPr="000274AC">
        <w:rPr>
          <w:rFonts w:ascii="Times New Roman" w:hAnsi="Times New Roman" w:cs="Times New Roman"/>
          <w:sz w:val="24"/>
          <w:szCs w:val="24"/>
        </w:rPr>
        <w:t xml:space="preserve"> </w:t>
      </w:r>
      <w:r w:rsidRPr="000274AC">
        <w:rPr>
          <w:rFonts w:ascii="Times New Roman" w:hAnsi="Times New Roman" w:cs="Times New Roman"/>
          <w:sz w:val="24"/>
          <w:szCs w:val="24"/>
        </w:rPr>
        <w:t>yer alır.</w:t>
      </w:r>
      <w:r w:rsidR="001D366E" w:rsidRPr="000274AC">
        <w:rPr>
          <w:rFonts w:ascii="Times New Roman" w:hAnsi="Times New Roman" w:cs="Times New Roman"/>
          <w:sz w:val="24"/>
          <w:szCs w:val="24"/>
        </w:rPr>
        <w:t xml:space="preserve"> </w:t>
      </w:r>
    </w:p>
    <w:p w14:paraId="4F1DB3E8" w14:textId="4B78A7B3" w:rsidR="00DF6393" w:rsidRDefault="00DF6393" w:rsidP="00DE0B31">
      <w:pPr>
        <w:pStyle w:val="ListeParagraf"/>
        <w:numPr>
          <w:ilvl w:val="0"/>
          <w:numId w:val="18"/>
        </w:numPr>
        <w:jc w:val="both"/>
        <w:rPr>
          <w:rFonts w:ascii="Times New Roman" w:hAnsi="Times New Roman" w:cs="Times New Roman"/>
          <w:sz w:val="24"/>
          <w:szCs w:val="24"/>
        </w:rPr>
      </w:pPr>
      <w:r w:rsidRPr="008D2441">
        <w:rPr>
          <w:rFonts w:ascii="Times New Roman" w:hAnsi="Times New Roman" w:cs="Times New Roman"/>
          <w:sz w:val="24"/>
          <w:szCs w:val="24"/>
        </w:rPr>
        <w:t xml:space="preserve">Grup, en az 7 üyeden oluşur, üye tam sayısının salt çoğunluğu ile toplanır ve toplantıya katılan </w:t>
      </w:r>
      <w:r w:rsidRPr="00946458">
        <w:rPr>
          <w:rFonts w:ascii="Times New Roman" w:hAnsi="Times New Roman" w:cs="Times New Roman"/>
          <w:sz w:val="24"/>
          <w:szCs w:val="24"/>
        </w:rPr>
        <w:t>üye sayısının salt çoğunluğu ile tavsiye kararları alır.</w:t>
      </w:r>
    </w:p>
    <w:p w14:paraId="6EC66A85" w14:textId="5A9751D3" w:rsidR="00E83C63" w:rsidRPr="00946458" w:rsidRDefault="00E83C63" w:rsidP="00DE0B31">
      <w:pPr>
        <w:pStyle w:val="ListeParagraf"/>
        <w:numPr>
          <w:ilvl w:val="0"/>
          <w:numId w:val="18"/>
        </w:numPr>
        <w:jc w:val="both"/>
        <w:rPr>
          <w:rFonts w:ascii="Times New Roman" w:hAnsi="Times New Roman" w:cs="Times New Roman"/>
          <w:sz w:val="24"/>
          <w:szCs w:val="24"/>
        </w:rPr>
      </w:pPr>
      <w:r w:rsidRPr="008D2441">
        <w:rPr>
          <w:rFonts w:ascii="Times New Roman" w:hAnsi="Times New Roman" w:cs="Times New Roman"/>
          <w:sz w:val="24"/>
          <w:szCs w:val="24"/>
        </w:rPr>
        <w:t>Gruba Çevre Yönetimi Genel Müdür Yardımcısı, Çevre Yönetimi Genel Müdür Yardımcısının</w:t>
      </w:r>
      <w:r w:rsidRPr="0013402C">
        <w:rPr>
          <w:rFonts w:ascii="Times New Roman" w:eastAsia="Times New Roman" w:hAnsi="Times New Roman" w:cs="Times New Roman"/>
          <w:color w:val="333333"/>
          <w:sz w:val="24"/>
          <w:szCs w:val="24"/>
          <w:lang w:eastAsia="tr-TR"/>
        </w:rPr>
        <w:t xml:space="preserve"> katılım sağlayamadığı durumlarda Kimyasallar Yönetimi Dairesi Başkanı başkanlık eder.</w:t>
      </w:r>
    </w:p>
    <w:p w14:paraId="418BAAAA" w14:textId="40278678" w:rsidR="00DF6393" w:rsidRDefault="00DF6393" w:rsidP="00DE0B31">
      <w:pPr>
        <w:pStyle w:val="ListeParagraf"/>
        <w:numPr>
          <w:ilvl w:val="0"/>
          <w:numId w:val="18"/>
        </w:numPr>
        <w:jc w:val="both"/>
        <w:rPr>
          <w:rFonts w:ascii="Times New Roman" w:hAnsi="Times New Roman" w:cs="Times New Roman"/>
          <w:sz w:val="24"/>
          <w:szCs w:val="24"/>
        </w:rPr>
      </w:pPr>
      <w:r w:rsidRPr="005C5385">
        <w:rPr>
          <w:rFonts w:ascii="Times New Roman" w:hAnsi="Times New Roman" w:cs="Times New Roman"/>
          <w:sz w:val="24"/>
          <w:szCs w:val="24"/>
        </w:rPr>
        <w:t xml:space="preserve">Grup,  Bakanlığın çağrısı üzerine yılda iki kez toplanır. Gerekli görüldüğü durumlarda </w:t>
      </w:r>
      <w:r w:rsidRPr="005639B3">
        <w:rPr>
          <w:rFonts w:ascii="Times New Roman" w:hAnsi="Times New Roman" w:cs="Times New Roman"/>
          <w:sz w:val="24"/>
          <w:szCs w:val="24"/>
        </w:rPr>
        <w:t xml:space="preserve">Bakanlığın çağrısı üzerine ilave toplantılar </w:t>
      </w:r>
      <w:r w:rsidRPr="0058737F">
        <w:rPr>
          <w:rFonts w:ascii="Times New Roman" w:hAnsi="Times New Roman" w:cs="Times New Roman"/>
          <w:sz w:val="24"/>
          <w:szCs w:val="24"/>
        </w:rPr>
        <w:t>düzenlenir.</w:t>
      </w:r>
    </w:p>
    <w:p w14:paraId="261F1E5E" w14:textId="12B503CD" w:rsidR="00DF6393" w:rsidRPr="00DE0B31" w:rsidRDefault="00DF6393" w:rsidP="00E83C63">
      <w:pPr>
        <w:pStyle w:val="ListeParagraf"/>
        <w:numPr>
          <w:ilvl w:val="0"/>
          <w:numId w:val="18"/>
        </w:numPr>
        <w:jc w:val="both"/>
        <w:rPr>
          <w:rFonts w:ascii="Times New Roman" w:hAnsi="Times New Roman" w:cs="Times New Roman"/>
          <w:sz w:val="24"/>
          <w:szCs w:val="24"/>
        </w:rPr>
      </w:pPr>
      <w:r w:rsidRPr="00E055F8">
        <w:rPr>
          <w:rFonts w:ascii="Times New Roman" w:hAnsi="Times New Roman" w:cs="Times New Roman"/>
          <w:sz w:val="24"/>
          <w:szCs w:val="24"/>
        </w:rPr>
        <w:t xml:space="preserve">Grubun </w:t>
      </w:r>
      <w:r w:rsidRPr="00DE0B31">
        <w:rPr>
          <w:rFonts w:ascii="Times New Roman" w:hAnsi="Times New Roman" w:cs="Times New Roman"/>
          <w:sz w:val="24"/>
          <w:szCs w:val="24"/>
        </w:rPr>
        <w:t>sekreterya hizmetleri Bakanlığın Çevre Yönetimi Genel Müdürlüğünce yürütülür.</w:t>
      </w:r>
    </w:p>
    <w:p w14:paraId="12DCB120" w14:textId="5D7B3DA2" w:rsidR="00DF6393" w:rsidRPr="00DE0B31" w:rsidRDefault="00DF6393">
      <w:pPr>
        <w:pStyle w:val="ListeParagraf"/>
        <w:numPr>
          <w:ilvl w:val="0"/>
          <w:numId w:val="18"/>
        </w:numPr>
        <w:jc w:val="both"/>
        <w:rPr>
          <w:rFonts w:ascii="Times New Roman" w:hAnsi="Times New Roman" w:cs="Times New Roman"/>
          <w:sz w:val="24"/>
          <w:szCs w:val="24"/>
        </w:rPr>
      </w:pPr>
      <w:r w:rsidRPr="00DE0B31">
        <w:rPr>
          <w:rFonts w:ascii="Times New Roman" w:hAnsi="Times New Roman" w:cs="Times New Roman"/>
          <w:sz w:val="24"/>
          <w:szCs w:val="24"/>
        </w:rPr>
        <w:t>Gerekli görüldüğü durumlarda alt çalışma grupları oluşturulur.</w:t>
      </w:r>
    </w:p>
    <w:p w14:paraId="4B370B55" w14:textId="77777777" w:rsidR="00DF6393" w:rsidRPr="000274AC" w:rsidRDefault="00DF6393" w:rsidP="000274AC">
      <w:pPr>
        <w:pStyle w:val="ListeParagraf"/>
        <w:jc w:val="both"/>
        <w:rPr>
          <w:rFonts w:ascii="Times New Roman" w:hAnsi="Times New Roman" w:cs="Times New Roman"/>
          <w:sz w:val="24"/>
          <w:szCs w:val="24"/>
        </w:rPr>
      </w:pPr>
    </w:p>
    <w:p w14:paraId="09B87CC4" w14:textId="62FCF9A7" w:rsidR="005C5385" w:rsidRPr="00946458" w:rsidRDefault="00946458" w:rsidP="00A722CD">
      <w:pPr>
        <w:jc w:val="both"/>
        <w:rPr>
          <w:rFonts w:ascii="Times New Roman" w:hAnsi="Times New Roman" w:cs="Times New Roman"/>
          <w:b/>
          <w:bCs/>
          <w:sz w:val="24"/>
          <w:szCs w:val="24"/>
        </w:rPr>
      </w:pPr>
      <w:r w:rsidRPr="000274AC">
        <w:rPr>
          <w:rFonts w:ascii="Times New Roman" w:hAnsi="Times New Roman" w:cs="Times New Roman"/>
          <w:b/>
          <w:sz w:val="24"/>
          <w:szCs w:val="24"/>
        </w:rPr>
        <w:t>Uygulama Hususları</w:t>
      </w:r>
    </w:p>
    <w:p w14:paraId="36427708" w14:textId="77777777" w:rsidR="005C5385" w:rsidRDefault="002662D8" w:rsidP="00D157E8">
      <w:pPr>
        <w:jc w:val="both"/>
        <w:rPr>
          <w:rFonts w:ascii="Times New Roman" w:hAnsi="Times New Roman" w:cs="Times New Roman"/>
          <w:sz w:val="24"/>
          <w:szCs w:val="24"/>
        </w:rPr>
      </w:pPr>
      <w:r w:rsidRPr="000274AC">
        <w:rPr>
          <w:rFonts w:ascii="Times New Roman" w:eastAsia="Times New Roman" w:hAnsi="Times New Roman" w:cs="Times New Roman"/>
          <w:b/>
          <w:sz w:val="24"/>
          <w:szCs w:val="24"/>
        </w:rPr>
        <w:t xml:space="preserve">MADDE </w:t>
      </w:r>
      <w:r w:rsidR="00530279" w:rsidRPr="000274AC">
        <w:rPr>
          <w:rFonts w:ascii="Times New Roman" w:eastAsia="Times New Roman" w:hAnsi="Times New Roman" w:cs="Times New Roman"/>
          <w:b/>
          <w:sz w:val="24"/>
          <w:szCs w:val="24"/>
        </w:rPr>
        <w:t>13</w:t>
      </w:r>
      <w:r w:rsidR="002C3E7D" w:rsidRPr="000274AC">
        <w:rPr>
          <w:rFonts w:ascii="Times New Roman" w:eastAsia="Times New Roman" w:hAnsi="Times New Roman" w:cs="Times New Roman"/>
          <w:b/>
          <w:sz w:val="24"/>
          <w:szCs w:val="24"/>
        </w:rPr>
        <w:t xml:space="preserve"> </w:t>
      </w:r>
      <w:r w:rsidRPr="000274AC">
        <w:rPr>
          <w:rFonts w:ascii="Times New Roman" w:eastAsia="Times New Roman" w:hAnsi="Times New Roman" w:cs="Times New Roman"/>
          <w:b/>
          <w:sz w:val="24"/>
          <w:szCs w:val="24"/>
        </w:rPr>
        <w:t>–</w:t>
      </w:r>
      <w:r w:rsidRPr="000274AC">
        <w:rPr>
          <w:rFonts w:ascii="Times New Roman" w:eastAsia="Times New Roman" w:hAnsi="Times New Roman" w:cs="Times New Roman"/>
          <w:sz w:val="24"/>
          <w:szCs w:val="24"/>
        </w:rPr>
        <w:t xml:space="preserve"> (1)</w:t>
      </w:r>
      <w:r w:rsidR="005C5385" w:rsidRPr="000274AC">
        <w:rPr>
          <w:rFonts w:ascii="Times New Roman" w:eastAsia="Times New Roman" w:hAnsi="Times New Roman" w:cs="Times New Roman"/>
          <w:sz w:val="24"/>
          <w:szCs w:val="24"/>
        </w:rPr>
        <w:t xml:space="preserve"> Yönetmeliğin ve bu Usul ve Esasların uygulanmasında </w:t>
      </w:r>
      <w:r w:rsidR="005C5385" w:rsidRPr="000274AC">
        <w:rPr>
          <w:rFonts w:ascii="Times New Roman" w:hAnsi="Times New Roman" w:cs="Times New Roman"/>
          <w:sz w:val="24"/>
          <w:szCs w:val="24"/>
        </w:rPr>
        <w:t>Bakanlıkça yayımlanan rehberler dikkate alınır.</w:t>
      </w:r>
    </w:p>
    <w:p w14:paraId="0D9685F8" w14:textId="155EE4C1" w:rsidR="00196AC8" w:rsidRPr="000274AC" w:rsidRDefault="00BC5D2A" w:rsidP="000274AC">
      <w:pPr>
        <w:pStyle w:val="ListeParagraf"/>
        <w:numPr>
          <w:ilvl w:val="0"/>
          <w:numId w:val="19"/>
        </w:numPr>
        <w:jc w:val="both"/>
        <w:rPr>
          <w:rFonts w:ascii="Times New Roman" w:hAnsi="Times New Roman" w:cs="Times New Roman"/>
          <w:sz w:val="24"/>
          <w:szCs w:val="24"/>
        </w:rPr>
      </w:pPr>
      <w:r w:rsidRPr="000274AC">
        <w:rPr>
          <w:rFonts w:ascii="Times New Roman" w:hAnsi="Times New Roman" w:cs="Times New Roman"/>
          <w:sz w:val="24"/>
          <w:szCs w:val="24"/>
        </w:rPr>
        <w:t>Pot</w:t>
      </w:r>
      <w:r w:rsidR="00820074" w:rsidRPr="000274AC">
        <w:rPr>
          <w:rFonts w:ascii="Times New Roman" w:hAnsi="Times New Roman" w:cs="Times New Roman"/>
          <w:sz w:val="24"/>
          <w:szCs w:val="24"/>
        </w:rPr>
        <w:t>a</w:t>
      </w:r>
      <w:r w:rsidRPr="000274AC">
        <w:rPr>
          <w:rFonts w:ascii="Times New Roman" w:hAnsi="Times New Roman" w:cs="Times New Roman"/>
          <w:sz w:val="24"/>
          <w:szCs w:val="24"/>
        </w:rPr>
        <w:t>nsiyel kayıt ettirenler</w:t>
      </w:r>
      <w:r w:rsidR="00F33C99" w:rsidRPr="000274AC">
        <w:rPr>
          <w:rFonts w:ascii="Times New Roman" w:hAnsi="Times New Roman" w:cs="Times New Roman"/>
          <w:sz w:val="24"/>
          <w:szCs w:val="24"/>
        </w:rPr>
        <w:t xml:space="preserve"> </w:t>
      </w:r>
      <w:r w:rsidR="00BC5FAA" w:rsidRPr="000274AC">
        <w:rPr>
          <w:rFonts w:ascii="Times New Roman" w:hAnsi="Times New Roman" w:cs="Times New Roman"/>
          <w:sz w:val="24"/>
          <w:szCs w:val="24"/>
        </w:rPr>
        <w:t xml:space="preserve">bu usul ve esaslar çerçevesinde hareket edilmediği konusundaki </w:t>
      </w:r>
      <w:r w:rsidR="00946458" w:rsidRPr="000274AC">
        <w:rPr>
          <w:rFonts w:ascii="Times New Roman" w:hAnsi="Times New Roman" w:cs="Times New Roman"/>
          <w:sz w:val="24"/>
          <w:szCs w:val="24"/>
        </w:rPr>
        <w:t xml:space="preserve">hususları </w:t>
      </w:r>
      <w:r w:rsidR="0031587D" w:rsidRPr="000274AC">
        <w:rPr>
          <w:rFonts w:ascii="Times New Roman" w:hAnsi="Times New Roman" w:cs="Times New Roman"/>
          <w:sz w:val="24"/>
          <w:szCs w:val="24"/>
        </w:rPr>
        <w:t>TOBB</w:t>
      </w:r>
      <w:r w:rsidR="00AC413B" w:rsidRPr="000274AC">
        <w:rPr>
          <w:rFonts w:ascii="Times New Roman" w:hAnsi="Times New Roman" w:cs="Times New Roman"/>
          <w:sz w:val="24"/>
          <w:szCs w:val="24"/>
        </w:rPr>
        <w:t>’a</w:t>
      </w:r>
      <w:r w:rsidR="00B1631B" w:rsidRPr="000274AC">
        <w:rPr>
          <w:rFonts w:ascii="Times New Roman" w:hAnsi="Times New Roman" w:cs="Times New Roman"/>
          <w:sz w:val="24"/>
          <w:szCs w:val="24"/>
        </w:rPr>
        <w:t xml:space="preserve"> </w:t>
      </w:r>
      <w:r w:rsidRPr="000274AC">
        <w:rPr>
          <w:rFonts w:ascii="Times New Roman" w:hAnsi="Times New Roman" w:cs="Times New Roman"/>
          <w:sz w:val="24"/>
          <w:szCs w:val="24"/>
        </w:rPr>
        <w:t xml:space="preserve">iletir. </w:t>
      </w:r>
      <w:r w:rsidR="00BC5FAA" w:rsidRPr="000274AC">
        <w:rPr>
          <w:rFonts w:ascii="Times New Roman" w:hAnsi="Times New Roman" w:cs="Times New Roman"/>
          <w:sz w:val="24"/>
          <w:szCs w:val="24"/>
        </w:rPr>
        <w:t>TOBB</w:t>
      </w:r>
      <w:r w:rsidRPr="000274AC">
        <w:rPr>
          <w:rFonts w:ascii="Times New Roman" w:hAnsi="Times New Roman" w:cs="Times New Roman"/>
          <w:sz w:val="24"/>
          <w:szCs w:val="24"/>
        </w:rPr>
        <w:t xml:space="preserve"> </w:t>
      </w:r>
      <w:r w:rsidR="008C6B40" w:rsidRPr="000274AC">
        <w:rPr>
          <w:rFonts w:ascii="Times New Roman" w:hAnsi="Times New Roman" w:cs="Times New Roman"/>
          <w:sz w:val="24"/>
          <w:szCs w:val="24"/>
        </w:rPr>
        <w:t xml:space="preserve">kendisine iletilen </w:t>
      </w:r>
      <w:r w:rsidR="00946458" w:rsidRPr="000274AC">
        <w:rPr>
          <w:rFonts w:ascii="Times New Roman" w:hAnsi="Times New Roman" w:cs="Times New Roman"/>
          <w:sz w:val="24"/>
          <w:szCs w:val="24"/>
        </w:rPr>
        <w:t xml:space="preserve">hususları </w:t>
      </w:r>
      <w:r w:rsidR="00A77700" w:rsidRPr="000274AC">
        <w:rPr>
          <w:rFonts w:ascii="Times New Roman" w:hAnsi="Times New Roman" w:cs="Times New Roman"/>
          <w:sz w:val="24"/>
          <w:szCs w:val="24"/>
        </w:rPr>
        <w:t xml:space="preserve">30 </w:t>
      </w:r>
      <w:r w:rsidR="008C6B40" w:rsidRPr="000274AC">
        <w:rPr>
          <w:rFonts w:ascii="Times New Roman" w:hAnsi="Times New Roman" w:cs="Times New Roman"/>
          <w:sz w:val="24"/>
          <w:szCs w:val="24"/>
        </w:rPr>
        <w:t xml:space="preserve">gün içinde </w:t>
      </w:r>
      <w:r w:rsidR="00946458" w:rsidRPr="000274AC">
        <w:rPr>
          <w:rFonts w:ascii="Times New Roman" w:hAnsi="Times New Roman" w:cs="Times New Roman"/>
          <w:sz w:val="24"/>
          <w:szCs w:val="24"/>
        </w:rPr>
        <w:t xml:space="preserve">değerlendirir </w:t>
      </w:r>
      <w:r w:rsidR="008C6B40" w:rsidRPr="000274AC">
        <w:rPr>
          <w:rFonts w:ascii="Times New Roman" w:hAnsi="Times New Roman" w:cs="Times New Roman"/>
          <w:sz w:val="24"/>
          <w:szCs w:val="24"/>
        </w:rPr>
        <w:t>ve potansiyel kayıt ettirenleri bilgilendirir.</w:t>
      </w:r>
      <w:r w:rsidR="0063383B" w:rsidRPr="000274AC">
        <w:rPr>
          <w:rFonts w:ascii="Times New Roman" w:hAnsi="Times New Roman" w:cs="Times New Roman"/>
          <w:sz w:val="24"/>
          <w:szCs w:val="24"/>
        </w:rPr>
        <w:t xml:space="preserve"> </w:t>
      </w:r>
    </w:p>
    <w:p w14:paraId="4703FB73" w14:textId="1B185DDB" w:rsidR="00EA7F5A" w:rsidRPr="000274AC" w:rsidRDefault="00EA7F5A" w:rsidP="000274AC">
      <w:pPr>
        <w:pStyle w:val="ListeParagraf"/>
        <w:numPr>
          <w:ilvl w:val="0"/>
          <w:numId w:val="19"/>
        </w:numPr>
        <w:jc w:val="both"/>
        <w:rPr>
          <w:rFonts w:ascii="Times New Roman" w:hAnsi="Times New Roman" w:cs="Times New Roman"/>
          <w:sz w:val="24"/>
          <w:szCs w:val="24"/>
        </w:rPr>
      </w:pPr>
      <w:r w:rsidRPr="000274AC">
        <w:rPr>
          <w:rFonts w:ascii="Times New Roman" w:hAnsi="Times New Roman" w:cs="Times New Roman"/>
          <w:sz w:val="24"/>
          <w:szCs w:val="24"/>
        </w:rPr>
        <w:t xml:space="preserve">Birinci fıkra hükümlerinin yerine getirilmesi için TOBB </w:t>
      </w:r>
      <w:r w:rsidR="00946458" w:rsidRPr="000274AC">
        <w:rPr>
          <w:rFonts w:ascii="Times New Roman" w:hAnsi="Times New Roman" w:cs="Times New Roman"/>
          <w:sz w:val="24"/>
          <w:szCs w:val="24"/>
        </w:rPr>
        <w:t xml:space="preserve">kendi bünyesinde </w:t>
      </w:r>
      <w:r w:rsidRPr="000274AC">
        <w:rPr>
          <w:rFonts w:ascii="Times New Roman" w:hAnsi="Times New Roman" w:cs="Times New Roman"/>
          <w:sz w:val="24"/>
          <w:szCs w:val="24"/>
        </w:rPr>
        <w:t>çalışma grubu veya grupları oluşturur.</w:t>
      </w:r>
    </w:p>
    <w:p w14:paraId="3E2D2B55" w14:textId="034096C6" w:rsidR="00946458" w:rsidRDefault="00946458" w:rsidP="000274AC">
      <w:pPr>
        <w:pStyle w:val="ListeParagraf"/>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Gerekli görüldüğü</w:t>
      </w:r>
      <w:r w:rsidRPr="00946458">
        <w:rPr>
          <w:rFonts w:ascii="Times New Roman" w:hAnsi="Times New Roman" w:cs="Times New Roman"/>
          <w:sz w:val="24"/>
          <w:szCs w:val="24"/>
        </w:rPr>
        <w:t xml:space="preserve"> durumlarda Kimyasallar Danışma Grubu Toplantılarında </w:t>
      </w:r>
      <w:r>
        <w:rPr>
          <w:rFonts w:ascii="Times New Roman" w:hAnsi="Times New Roman" w:cs="Times New Roman"/>
          <w:sz w:val="24"/>
          <w:szCs w:val="24"/>
        </w:rPr>
        <w:t>ilgili hususlar</w:t>
      </w:r>
      <w:r w:rsidRPr="00946458">
        <w:rPr>
          <w:rFonts w:ascii="Times New Roman" w:hAnsi="Times New Roman" w:cs="Times New Roman"/>
          <w:sz w:val="24"/>
          <w:szCs w:val="24"/>
        </w:rPr>
        <w:t xml:space="preserve"> görüşülerek karara bağlanır.</w:t>
      </w:r>
    </w:p>
    <w:p w14:paraId="2C85FA9F" w14:textId="10D54E0A" w:rsidR="00F5107D" w:rsidRPr="00946458" w:rsidRDefault="00F5107D" w:rsidP="00A722CD">
      <w:pPr>
        <w:jc w:val="both"/>
        <w:rPr>
          <w:rFonts w:ascii="Times New Roman" w:hAnsi="Times New Roman" w:cs="Times New Roman"/>
          <w:b/>
          <w:bCs/>
          <w:sz w:val="24"/>
          <w:szCs w:val="24"/>
        </w:rPr>
      </w:pPr>
      <w:r w:rsidRPr="00946458">
        <w:rPr>
          <w:rFonts w:ascii="Times New Roman" w:hAnsi="Times New Roman" w:cs="Times New Roman"/>
          <w:b/>
          <w:bCs/>
          <w:sz w:val="24"/>
          <w:szCs w:val="24"/>
        </w:rPr>
        <w:t xml:space="preserve">Kayıt </w:t>
      </w:r>
      <w:r w:rsidR="00946458">
        <w:rPr>
          <w:rFonts w:ascii="Times New Roman" w:hAnsi="Times New Roman" w:cs="Times New Roman"/>
          <w:b/>
          <w:bCs/>
          <w:sz w:val="24"/>
          <w:szCs w:val="24"/>
        </w:rPr>
        <w:t>D</w:t>
      </w:r>
      <w:r w:rsidR="00946458" w:rsidRPr="00946458">
        <w:rPr>
          <w:rFonts w:ascii="Times New Roman" w:hAnsi="Times New Roman" w:cs="Times New Roman"/>
          <w:b/>
          <w:bCs/>
          <w:sz w:val="24"/>
          <w:szCs w:val="24"/>
        </w:rPr>
        <w:t xml:space="preserve">osyası </w:t>
      </w:r>
      <w:r w:rsidRPr="00946458">
        <w:rPr>
          <w:rFonts w:ascii="Times New Roman" w:hAnsi="Times New Roman" w:cs="Times New Roman"/>
          <w:b/>
          <w:bCs/>
          <w:sz w:val="24"/>
          <w:szCs w:val="24"/>
        </w:rPr>
        <w:t>Güncelleme</w:t>
      </w:r>
    </w:p>
    <w:p w14:paraId="41E00CEE" w14:textId="2F3119F8" w:rsidR="00B332B2" w:rsidRPr="00DE0B31" w:rsidRDefault="009B25F0" w:rsidP="007625EE">
      <w:pPr>
        <w:jc w:val="both"/>
        <w:rPr>
          <w:rFonts w:ascii="Times New Roman" w:hAnsi="Times New Roman" w:cs="Times New Roman"/>
          <w:sz w:val="24"/>
          <w:szCs w:val="24"/>
        </w:rPr>
      </w:pPr>
      <w:r w:rsidRPr="005C5385">
        <w:rPr>
          <w:rFonts w:ascii="Times New Roman" w:eastAsia="Times New Roman" w:hAnsi="Times New Roman" w:cs="Times New Roman"/>
          <w:b/>
          <w:sz w:val="24"/>
          <w:szCs w:val="24"/>
        </w:rPr>
        <w:t xml:space="preserve">MADDE </w:t>
      </w:r>
      <w:r w:rsidR="002C3E7D" w:rsidRPr="005C5385">
        <w:rPr>
          <w:rFonts w:ascii="Times New Roman" w:eastAsia="Times New Roman" w:hAnsi="Times New Roman" w:cs="Times New Roman"/>
          <w:b/>
          <w:sz w:val="24"/>
          <w:szCs w:val="24"/>
        </w:rPr>
        <w:t>14</w:t>
      </w:r>
      <w:r w:rsidRPr="005C5385">
        <w:rPr>
          <w:rFonts w:ascii="Times New Roman" w:eastAsia="Times New Roman" w:hAnsi="Times New Roman" w:cs="Times New Roman"/>
          <w:b/>
          <w:sz w:val="24"/>
          <w:szCs w:val="24"/>
        </w:rPr>
        <w:t>–</w:t>
      </w:r>
      <w:r w:rsidRPr="005C5385">
        <w:rPr>
          <w:rFonts w:ascii="Times New Roman" w:eastAsia="Times New Roman" w:hAnsi="Times New Roman" w:cs="Times New Roman"/>
          <w:sz w:val="24"/>
          <w:szCs w:val="24"/>
        </w:rPr>
        <w:t xml:space="preserve"> (1)</w:t>
      </w:r>
      <w:r w:rsidR="00956B4F" w:rsidRPr="005C5385">
        <w:rPr>
          <w:rFonts w:ascii="Times New Roman" w:eastAsia="Times New Roman" w:hAnsi="Times New Roman" w:cs="Times New Roman"/>
          <w:sz w:val="24"/>
          <w:szCs w:val="24"/>
        </w:rPr>
        <w:t xml:space="preserve"> </w:t>
      </w:r>
      <w:r w:rsidR="00CA7897" w:rsidRPr="005C5385">
        <w:rPr>
          <w:rFonts w:ascii="Times New Roman" w:hAnsi="Times New Roman" w:cs="Times New Roman"/>
          <w:sz w:val="24"/>
          <w:szCs w:val="24"/>
        </w:rPr>
        <w:t>Yönetmelik kapsamında yapılan kayıtların Yönetmelik hükümlerine göre güncellenmesi gerekliliği olduğu durumlarda, mevcut kayıtların, gü</w:t>
      </w:r>
      <w:r w:rsidR="00CA7897" w:rsidRPr="00E055F8">
        <w:rPr>
          <w:rFonts w:ascii="Times New Roman" w:hAnsi="Times New Roman" w:cs="Times New Roman"/>
          <w:sz w:val="24"/>
          <w:szCs w:val="24"/>
        </w:rPr>
        <w:t>ncelleme gerekliliği olduğu tarihten itibaren 3 ay içerisinde güncellenmesi gereklidir. Bu süreçte güncellemenin yapılmasına engel teşkil eden bir durum olması halinde, bu durumun gerekçelerinin tüm ayrıntıları ile birlikte Bakanlığa yazılı olarak bildirilmesi ve ek süre talep edilmesi gereklidir.</w:t>
      </w:r>
    </w:p>
    <w:p w14:paraId="7045035E" w14:textId="420F6CF7" w:rsidR="003815CB" w:rsidRPr="00DE0B31" w:rsidRDefault="007179EF" w:rsidP="003815CB">
      <w:pPr>
        <w:jc w:val="both"/>
        <w:rPr>
          <w:rFonts w:ascii="Times New Roman" w:hAnsi="Times New Roman" w:cs="Times New Roman"/>
          <w:sz w:val="24"/>
          <w:szCs w:val="24"/>
        </w:rPr>
      </w:pPr>
      <w:r w:rsidRPr="00DE0B31">
        <w:rPr>
          <w:rFonts w:ascii="Times New Roman" w:hAnsi="Times New Roman" w:cs="Times New Roman"/>
          <w:sz w:val="24"/>
          <w:szCs w:val="24"/>
        </w:rPr>
        <w:t xml:space="preserve">(2) Bu usul ve esasların yayımı öncesi yapılan kayıtların güncellemeleri yönetmelikte belirlenmiş </w:t>
      </w:r>
      <w:r w:rsidRPr="00090617">
        <w:rPr>
          <w:rFonts w:ascii="Times New Roman" w:hAnsi="Times New Roman" w:cs="Times New Roman"/>
          <w:sz w:val="24"/>
          <w:szCs w:val="24"/>
        </w:rPr>
        <w:t>olan son kayıt tarihlerine</w:t>
      </w:r>
      <w:r w:rsidRPr="00DE0B31">
        <w:rPr>
          <w:rFonts w:ascii="Times New Roman" w:hAnsi="Times New Roman" w:cs="Times New Roman"/>
          <w:sz w:val="24"/>
          <w:szCs w:val="24"/>
        </w:rPr>
        <w:t xml:space="preserve"> kadar yapılabilir.</w:t>
      </w:r>
    </w:p>
    <w:p w14:paraId="20916890" w14:textId="77777777" w:rsidR="000D758D" w:rsidRPr="000969A8" w:rsidRDefault="000D758D" w:rsidP="00F97407">
      <w:pPr>
        <w:jc w:val="both"/>
        <w:rPr>
          <w:rFonts w:ascii="Times New Roman" w:hAnsi="Times New Roman" w:cs="Times New Roman"/>
          <w:b/>
          <w:sz w:val="24"/>
          <w:szCs w:val="24"/>
        </w:rPr>
      </w:pPr>
    </w:p>
    <w:p w14:paraId="4A75DECA" w14:textId="1B6F99DE" w:rsidR="00134F97" w:rsidRPr="000969A8" w:rsidRDefault="00134F97" w:rsidP="00F97407">
      <w:pPr>
        <w:jc w:val="both"/>
        <w:rPr>
          <w:rFonts w:ascii="Times New Roman" w:hAnsi="Times New Roman" w:cs="Times New Roman"/>
          <w:b/>
          <w:sz w:val="24"/>
          <w:szCs w:val="24"/>
        </w:rPr>
      </w:pPr>
      <w:r w:rsidRPr="000969A8">
        <w:rPr>
          <w:rFonts w:ascii="Times New Roman" w:hAnsi="Times New Roman" w:cs="Times New Roman"/>
          <w:b/>
          <w:sz w:val="24"/>
          <w:szCs w:val="24"/>
        </w:rPr>
        <w:t xml:space="preserve">Güvenlik </w:t>
      </w:r>
      <w:r w:rsidR="00E56211">
        <w:rPr>
          <w:rFonts w:ascii="Times New Roman" w:hAnsi="Times New Roman" w:cs="Times New Roman"/>
          <w:b/>
          <w:sz w:val="24"/>
          <w:szCs w:val="24"/>
        </w:rPr>
        <w:t>B</w:t>
      </w:r>
      <w:r w:rsidRPr="000969A8">
        <w:rPr>
          <w:rFonts w:ascii="Times New Roman" w:hAnsi="Times New Roman" w:cs="Times New Roman"/>
          <w:b/>
          <w:sz w:val="24"/>
          <w:szCs w:val="24"/>
        </w:rPr>
        <w:t>ilgi Formları</w:t>
      </w:r>
    </w:p>
    <w:p w14:paraId="46D46263" w14:textId="39666D6B" w:rsidR="00D9318B" w:rsidRPr="00E055F8" w:rsidRDefault="00134F97" w:rsidP="00D9318B">
      <w:pPr>
        <w:jc w:val="both"/>
        <w:rPr>
          <w:rFonts w:ascii="Times New Roman" w:hAnsi="Times New Roman" w:cs="Times New Roman"/>
          <w:sz w:val="24"/>
          <w:szCs w:val="24"/>
        </w:rPr>
      </w:pPr>
      <w:r w:rsidRPr="000969A8">
        <w:rPr>
          <w:rFonts w:ascii="Times New Roman" w:hAnsi="Times New Roman" w:cs="Times New Roman"/>
          <w:b/>
          <w:sz w:val="24"/>
          <w:szCs w:val="24"/>
        </w:rPr>
        <w:t xml:space="preserve">MADDE </w:t>
      </w:r>
      <w:r w:rsidR="003742AE" w:rsidRPr="000969A8">
        <w:rPr>
          <w:rFonts w:ascii="Times New Roman" w:hAnsi="Times New Roman" w:cs="Times New Roman"/>
          <w:b/>
          <w:sz w:val="24"/>
          <w:szCs w:val="24"/>
        </w:rPr>
        <w:t>1</w:t>
      </w:r>
      <w:r w:rsidR="003742AE">
        <w:rPr>
          <w:rFonts w:ascii="Times New Roman" w:hAnsi="Times New Roman" w:cs="Times New Roman"/>
          <w:b/>
          <w:sz w:val="24"/>
          <w:szCs w:val="24"/>
        </w:rPr>
        <w:t>5</w:t>
      </w:r>
      <w:r w:rsidRPr="003742AE">
        <w:rPr>
          <w:rFonts w:ascii="Times New Roman" w:hAnsi="Times New Roman" w:cs="Times New Roman"/>
          <w:b/>
          <w:sz w:val="24"/>
          <w:szCs w:val="24"/>
        </w:rPr>
        <w:t>-</w:t>
      </w:r>
      <w:r w:rsidR="00560B63" w:rsidRPr="003742AE">
        <w:rPr>
          <w:rFonts w:ascii="Times New Roman" w:hAnsi="Times New Roman" w:cs="Times New Roman"/>
          <w:b/>
          <w:sz w:val="24"/>
          <w:szCs w:val="24"/>
        </w:rPr>
        <w:t xml:space="preserve"> </w:t>
      </w:r>
      <w:r w:rsidRPr="003742AE">
        <w:rPr>
          <w:rFonts w:ascii="Times New Roman" w:hAnsi="Times New Roman" w:cs="Times New Roman"/>
          <w:sz w:val="24"/>
          <w:szCs w:val="24"/>
        </w:rPr>
        <w:t>(1)</w:t>
      </w:r>
      <w:r w:rsidR="00560B63" w:rsidRPr="003742AE">
        <w:rPr>
          <w:rFonts w:ascii="Times New Roman" w:hAnsi="Times New Roman" w:cs="Times New Roman"/>
          <w:b/>
          <w:sz w:val="24"/>
          <w:szCs w:val="24"/>
        </w:rPr>
        <w:t xml:space="preserve"> </w:t>
      </w:r>
      <w:r w:rsidR="00D9318B" w:rsidRPr="003742AE">
        <w:rPr>
          <w:rFonts w:ascii="Times New Roman" w:hAnsi="Times New Roman" w:cs="Times New Roman"/>
          <w:sz w:val="24"/>
          <w:szCs w:val="24"/>
        </w:rPr>
        <w:t xml:space="preserve">Yönetmeliğinin 27 </w:t>
      </w:r>
      <w:proofErr w:type="spellStart"/>
      <w:r w:rsidR="00D9318B" w:rsidRPr="003742AE">
        <w:rPr>
          <w:rFonts w:ascii="Times New Roman" w:hAnsi="Times New Roman" w:cs="Times New Roman"/>
          <w:sz w:val="24"/>
          <w:szCs w:val="24"/>
        </w:rPr>
        <w:t>nci</w:t>
      </w:r>
      <w:proofErr w:type="spellEnd"/>
      <w:r w:rsidR="00D9318B" w:rsidRPr="003742AE">
        <w:rPr>
          <w:rFonts w:ascii="Times New Roman" w:hAnsi="Times New Roman" w:cs="Times New Roman"/>
          <w:sz w:val="24"/>
          <w:szCs w:val="24"/>
        </w:rPr>
        <w:t xml:space="preserve"> maddesi birinci fıkrası kapsamında hazırlanmış olan Güvenlik Bilgi Formları, tedarikçi tarafından Bakanlığın güvenlik bilgi formları ile ilgili özel paket programına yüklenir.  </w:t>
      </w:r>
    </w:p>
    <w:p w14:paraId="2D84D2C3" w14:textId="5E03D876" w:rsidR="007C3E9C" w:rsidRPr="00057555" w:rsidRDefault="00D9318B" w:rsidP="004C2D94">
      <w:pPr>
        <w:jc w:val="both"/>
        <w:rPr>
          <w:rFonts w:ascii="Times New Roman" w:hAnsi="Times New Roman" w:cs="Times New Roman"/>
          <w:sz w:val="24"/>
          <w:szCs w:val="24"/>
        </w:rPr>
      </w:pPr>
      <w:r w:rsidRPr="00DE0B31">
        <w:rPr>
          <w:rFonts w:ascii="Times New Roman" w:hAnsi="Times New Roman" w:cs="Times New Roman"/>
          <w:sz w:val="24"/>
          <w:szCs w:val="24"/>
        </w:rPr>
        <w:t xml:space="preserve">(2) Yönetmelik kapsamında hazırlanacak olan </w:t>
      </w:r>
      <w:r w:rsidR="00057555">
        <w:rPr>
          <w:rFonts w:ascii="Times New Roman" w:hAnsi="Times New Roman" w:cs="Times New Roman"/>
          <w:sz w:val="24"/>
          <w:szCs w:val="24"/>
        </w:rPr>
        <w:t xml:space="preserve">ve Ek-2’de başlıkları verilen </w:t>
      </w:r>
      <w:r w:rsidRPr="00057555">
        <w:rPr>
          <w:rFonts w:ascii="Times New Roman" w:hAnsi="Times New Roman" w:cs="Times New Roman"/>
          <w:sz w:val="24"/>
          <w:szCs w:val="24"/>
        </w:rPr>
        <w:t xml:space="preserve">Güvenlik Bilgi Formlarının 16 </w:t>
      </w:r>
      <w:proofErr w:type="spellStart"/>
      <w:r w:rsidRPr="00057555">
        <w:rPr>
          <w:rFonts w:ascii="Times New Roman" w:hAnsi="Times New Roman" w:cs="Times New Roman"/>
          <w:sz w:val="24"/>
          <w:szCs w:val="24"/>
        </w:rPr>
        <w:t>ncı</w:t>
      </w:r>
      <w:proofErr w:type="spellEnd"/>
      <w:r w:rsidRPr="00057555">
        <w:rPr>
          <w:rFonts w:ascii="Times New Roman" w:hAnsi="Times New Roman" w:cs="Times New Roman"/>
          <w:sz w:val="24"/>
          <w:szCs w:val="24"/>
        </w:rPr>
        <w:t xml:space="preserve"> başlığında, Güvenlik bilgi formu hazırlayıcısının iletişim bilgileri, yeterlilik belge tarihi ve numarası yazılır. </w:t>
      </w:r>
    </w:p>
    <w:p w14:paraId="38896D77" w14:textId="77777777" w:rsidR="00E73B34" w:rsidRPr="00093D6B" w:rsidRDefault="00E73B34" w:rsidP="00593EFF">
      <w:pPr>
        <w:shd w:val="clear" w:color="auto" w:fill="FFFFFF" w:themeFill="background1"/>
        <w:spacing w:after="0" w:line="240" w:lineRule="auto"/>
        <w:ind w:firstLine="567"/>
        <w:jc w:val="center"/>
        <w:rPr>
          <w:rFonts w:ascii="Times New Roman" w:eastAsia="Times New Roman" w:hAnsi="Times New Roman" w:cs="Times New Roman"/>
          <w:b/>
          <w:sz w:val="24"/>
          <w:szCs w:val="24"/>
        </w:rPr>
      </w:pPr>
    </w:p>
    <w:p w14:paraId="570CCEE2" w14:textId="77777777" w:rsidR="00E73B34" w:rsidRPr="00093D6B" w:rsidRDefault="00E73B34" w:rsidP="000274AC">
      <w:pPr>
        <w:shd w:val="clear" w:color="auto" w:fill="FFFFFF" w:themeFill="background1"/>
        <w:spacing w:after="0" w:line="240" w:lineRule="auto"/>
        <w:rPr>
          <w:rFonts w:ascii="Times New Roman" w:eastAsia="Times New Roman" w:hAnsi="Times New Roman" w:cs="Times New Roman"/>
          <w:b/>
          <w:sz w:val="24"/>
          <w:szCs w:val="24"/>
        </w:rPr>
      </w:pPr>
    </w:p>
    <w:p w14:paraId="6A9C5B07" w14:textId="77777777" w:rsidR="00E73B34" w:rsidRPr="00E055F8" w:rsidRDefault="00E73B34" w:rsidP="00593EFF">
      <w:pPr>
        <w:shd w:val="clear" w:color="auto" w:fill="FFFFFF" w:themeFill="background1"/>
        <w:spacing w:after="0" w:line="240" w:lineRule="auto"/>
        <w:ind w:firstLine="567"/>
        <w:jc w:val="center"/>
        <w:rPr>
          <w:rFonts w:ascii="Times New Roman" w:eastAsia="Times New Roman" w:hAnsi="Times New Roman" w:cs="Times New Roman"/>
          <w:b/>
          <w:sz w:val="24"/>
          <w:szCs w:val="24"/>
        </w:rPr>
      </w:pPr>
    </w:p>
    <w:p w14:paraId="674B80AA" w14:textId="3E3F8782" w:rsidR="000034E3" w:rsidRPr="003742AE" w:rsidRDefault="003742AE" w:rsidP="00593EFF">
      <w:pPr>
        <w:shd w:val="clear" w:color="auto" w:fill="FFFFFF" w:themeFill="background1"/>
        <w:spacing w:after="0" w:line="240" w:lineRule="auto"/>
        <w:ind w:firstLine="567"/>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ÜÇÜNCÜ</w:t>
      </w:r>
      <w:r w:rsidRPr="003742AE">
        <w:rPr>
          <w:rFonts w:ascii="Times New Roman" w:eastAsia="Times New Roman" w:hAnsi="Times New Roman" w:cs="Times New Roman"/>
          <w:b/>
          <w:sz w:val="24"/>
          <w:szCs w:val="24"/>
        </w:rPr>
        <w:t xml:space="preserve">  </w:t>
      </w:r>
      <w:r w:rsidR="000034E3" w:rsidRPr="003742AE">
        <w:rPr>
          <w:rFonts w:ascii="Times New Roman" w:eastAsia="Times New Roman" w:hAnsi="Times New Roman" w:cs="Times New Roman"/>
          <w:b/>
          <w:sz w:val="24"/>
          <w:szCs w:val="24"/>
        </w:rPr>
        <w:t>BÖLÜM</w:t>
      </w:r>
      <w:proofErr w:type="gramEnd"/>
    </w:p>
    <w:p w14:paraId="39CC33BA" w14:textId="611CE831" w:rsidR="0055505B" w:rsidRPr="00093D6B" w:rsidRDefault="000034E3" w:rsidP="000274AC">
      <w:pPr>
        <w:shd w:val="clear" w:color="auto" w:fill="FFFFFF" w:themeFill="background1"/>
        <w:spacing w:after="0" w:line="240" w:lineRule="auto"/>
        <w:ind w:firstLine="567"/>
        <w:jc w:val="center"/>
        <w:rPr>
          <w:rFonts w:ascii="Times New Roman" w:eastAsia="Times New Roman" w:hAnsi="Times New Roman" w:cs="Times New Roman"/>
          <w:sz w:val="24"/>
          <w:szCs w:val="24"/>
        </w:rPr>
      </w:pPr>
      <w:r w:rsidRPr="00093D6B">
        <w:rPr>
          <w:rFonts w:ascii="Times New Roman" w:eastAsia="Times New Roman" w:hAnsi="Times New Roman" w:cs="Times New Roman"/>
          <w:b/>
          <w:sz w:val="24"/>
          <w:szCs w:val="24"/>
        </w:rPr>
        <w:t>Çeşitli ve Son Hükümler</w:t>
      </w:r>
      <w:r w:rsidR="00093D6B" w:rsidRPr="00093D6B" w:rsidDel="00093D6B">
        <w:rPr>
          <w:rFonts w:ascii="Times New Roman" w:eastAsia="Times New Roman" w:hAnsi="Times New Roman" w:cs="Times New Roman"/>
          <w:b/>
          <w:sz w:val="24"/>
          <w:szCs w:val="24"/>
        </w:rPr>
        <w:t xml:space="preserve"> </w:t>
      </w:r>
    </w:p>
    <w:p w14:paraId="4145CE4D" w14:textId="46894974" w:rsidR="000034E3" w:rsidRPr="003742AE" w:rsidRDefault="003742AE" w:rsidP="007625EE">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Denetim ve </w:t>
      </w:r>
      <w:r w:rsidR="000034E3" w:rsidRPr="003742AE">
        <w:rPr>
          <w:rFonts w:ascii="Times New Roman" w:eastAsia="Times New Roman" w:hAnsi="Times New Roman" w:cs="Times New Roman"/>
          <w:b/>
          <w:sz w:val="24"/>
          <w:szCs w:val="24"/>
        </w:rPr>
        <w:t>İdari yaptırım</w:t>
      </w:r>
    </w:p>
    <w:p w14:paraId="7513DB2C" w14:textId="45999A6B" w:rsidR="000034E3" w:rsidRPr="00DE0B31" w:rsidRDefault="000034E3" w:rsidP="007625EE">
      <w:pPr>
        <w:shd w:val="clear" w:color="auto" w:fill="FFFFFF" w:themeFill="background1"/>
        <w:spacing w:after="0" w:line="240" w:lineRule="auto"/>
        <w:jc w:val="both"/>
        <w:rPr>
          <w:rFonts w:ascii="Times New Roman" w:eastAsia="Times New Roman" w:hAnsi="Times New Roman" w:cs="Times New Roman"/>
          <w:sz w:val="24"/>
          <w:szCs w:val="24"/>
        </w:rPr>
      </w:pPr>
      <w:r w:rsidRPr="003742AE">
        <w:rPr>
          <w:rFonts w:ascii="Times New Roman" w:eastAsia="Times New Roman" w:hAnsi="Times New Roman" w:cs="Times New Roman"/>
          <w:b/>
          <w:sz w:val="24"/>
          <w:szCs w:val="24"/>
        </w:rPr>
        <w:t xml:space="preserve">MADDE </w:t>
      </w:r>
      <w:r w:rsidR="003742AE" w:rsidRPr="003742AE">
        <w:rPr>
          <w:rFonts w:ascii="Times New Roman" w:eastAsia="Times New Roman" w:hAnsi="Times New Roman" w:cs="Times New Roman"/>
          <w:b/>
          <w:sz w:val="24"/>
          <w:szCs w:val="24"/>
        </w:rPr>
        <w:t>1</w:t>
      </w:r>
      <w:r w:rsidR="00093D6B">
        <w:rPr>
          <w:rFonts w:ascii="Times New Roman" w:eastAsia="Times New Roman" w:hAnsi="Times New Roman" w:cs="Times New Roman"/>
          <w:b/>
          <w:sz w:val="24"/>
          <w:szCs w:val="24"/>
        </w:rPr>
        <w:t>6</w:t>
      </w:r>
      <w:r w:rsidR="003742AE" w:rsidRPr="003742AE">
        <w:rPr>
          <w:rFonts w:ascii="Times New Roman" w:eastAsia="Times New Roman" w:hAnsi="Times New Roman" w:cs="Times New Roman"/>
          <w:b/>
          <w:sz w:val="24"/>
          <w:szCs w:val="24"/>
        </w:rPr>
        <w:t xml:space="preserve"> </w:t>
      </w:r>
      <w:r w:rsidRPr="003742AE">
        <w:rPr>
          <w:rFonts w:ascii="Times New Roman" w:eastAsia="Times New Roman" w:hAnsi="Times New Roman" w:cs="Times New Roman"/>
          <w:b/>
          <w:sz w:val="24"/>
          <w:szCs w:val="24"/>
        </w:rPr>
        <w:t>–</w:t>
      </w:r>
      <w:r w:rsidRPr="003742AE">
        <w:rPr>
          <w:rFonts w:ascii="Times New Roman" w:eastAsia="Times New Roman" w:hAnsi="Times New Roman" w:cs="Times New Roman"/>
          <w:sz w:val="24"/>
          <w:szCs w:val="24"/>
        </w:rPr>
        <w:t xml:space="preserve"> (1) Bu </w:t>
      </w:r>
      <w:r w:rsidR="00065371" w:rsidRPr="003742AE">
        <w:rPr>
          <w:rFonts w:ascii="Times New Roman" w:eastAsia="Times New Roman" w:hAnsi="Times New Roman" w:cs="Times New Roman"/>
          <w:sz w:val="24"/>
          <w:szCs w:val="24"/>
        </w:rPr>
        <w:t xml:space="preserve">Usul ve </w:t>
      </w:r>
      <w:r w:rsidR="006369D5" w:rsidRPr="003742AE">
        <w:rPr>
          <w:rFonts w:ascii="Times New Roman" w:eastAsia="Times New Roman" w:hAnsi="Times New Roman" w:cs="Times New Roman"/>
          <w:sz w:val="24"/>
          <w:szCs w:val="24"/>
        </w:rPr>
        <w:t>E</w:t>
      </w:r>
      <w:r w:rsidR="00065371" w:rsidRPr="003742AE">
        <w:rPr>
          <w:rFonts w:ascii="Times New Roman" w:eastAsia="Times New Roman" w:hAnsi="Times New Roman" w:cs="Times New Roman"/>
          <w:sz w:val="24"/>
          <w:szCs w:val="24"/>
        </w:rPr>
        <w:t>saslarda</w:t>
      </w:r>
      <w:r w:rsidRPr="003742AE">
        <w:rPr>
          <w:rFonts w:ascii="Times New Roman" w:eastAsia="Times New Roman" w:hAnsi="Times New Roman" w:cs="Times New Roman"/>
          <w:sz w:val="24"/>
          <w:szCs w:val="24"/>
        </w:rPr>
        <w:t xml:space="preserve"> belirtilen şartlara uyulmaması halinde, </w:t>
      </w:r>
      <w:r w:rsidR="00CF315D" w:rsidRPr="003742AE">
        <w:rPr>
          <w:rFonts w:ascii="Times New Roman" w:hAnsi="Times New Roman" w:cs="Times New Roman"/>
          <w:sz w:val="24"/>
          <w:szCs w:val="24"/>
        </w:rPr>
        <w:t xml:space="preserve">Türkiye’de yürürlükte olan rekabet hukuku mevzuatının tam ve eksiksiz uygulanmasına halel getirmeksizin, </w:t>
      </w:r>
      <w:r w:rsidRPr="00E055F8">
        <w:rPr>
          <w:rFonts w:ascii="Times New Roman" w:eastAsia="Times New Roman" w:hAnsi="Times New Roman" w:cs="Times New Roman"/>
          <w:sz w:val="24"/>
          <w:szCs w:val="24"/>
        </w:rPr>
        <w:t>2872 sayılı Kanun u</w:t>
      </w:r>
      <w:r w:rsidR="0031522F" w:rsidRPr="00E055F8">
        <w:rPr>
          <w:rFonts w:ascii="Times New Roman" w:eastAsia="Times New Roman" w:hAnsi="Times New Roman" w:cs="Times New Roman"/>
          <w:sz w:val="24"/>
          <w:szCs w:val="24"/>
        </w:rPr>
        <w:t xml:space="preserve">yarınca yaptırımlar uygulanır. </w:t>
      </w:r>
    </w:p>
    <w:p w14:paraId="3DB6E604" w14:textId="77777777" w:rsidR="0001299A" w:rsidRPr="00DE0B31" w:rsidRDefault="0001299A" w:rsidP="007625EE">
      <w:pPr>
        <w:shd w:val="clear" w:color="auto" w:fill="FFFFFF" w:themeFill="background1"/>
        <w:spacing w:after="0" w:line="240" w:lineRule="auto"/>
        <w:jc w:val="both"/>
        <w:rPr>
          <w:rFonts w:ascii="Times New Roman" w:eastAsia="Times New Roman" w:hAnsi="Times New Roman" w:cs="Times New Roman"/>
          <w:sz w:val="24"/>
          <w:szCs w:val="24"/>
        </w:rPr>
      </w:pPr>
    </w:p>
    <w:p w14:paraId="15CC2B3C" w14:textId="77777777" w:rsidR="000034E3" w:rsidRPr="00DE0B31" w:rsidRDefault="000034E3" w:rsidP="007625EE">
      <w:pPr>
        <w:spacing w:after="0" w:line="240" w:lineRule="auto"/>
        <w:jc w:val="both"/>
        <w:rPr>
          <w:rFonts w:ascii="Times New Roman" w:eastAsia="Times New Roman" w:hAnsi="Times New Roman" w:cs="Times New Roman"/>
          <w:b/>
          <w:sz w:val="24"/>
          <w:szCs w:val="24"/>
        </w:rPr>
      </w:pPr>
      <w:r w:rsidRPr="00DE0B31">
        <w:rPr>
          <w:rFonts w:ascii="Times New Roman" w:eastAsia="Times New Roman" w:hAnsi="Times New Roman" w:cs="Times New Roman"/>
          <w:b/>
          <w:sz w:val="24"/>
          <w:szCs w:val="24"/>
        </w:rPr>
        <w:t>Yürürlük</w:t>
      </w:r>
    </w:p>
    <w:p w14:paraId="1D8AA71A" w14:textId="2F13EC16" w:rsidR="000034E3" w:rsidRPr="003742AE" w:rsidRDefault="000034E3" w:rsidP="007625EE">
      <w:pPr>
        <w:spacing w:after="0" w:line="240" w:lineRule="auto"/>
        <w:jc w:val="both"/>
        <w:rPr>
          <w:rFonts w:ascii="Times New Roman" w:eastAsia="Times New Roman" w:hAnsi="Times New Roman" w:cs="Times New Roman"/>
          <w:sz w:val="24"/>
          <w:szCs w:val="24"/>
        </w:rPr>
      </w:pPr>
      <w:r w:rsidRPr="00DE0B31">
        <w:rPr>
          <w:rFonts w:ascii="Times New Roman" w:eastAsia="Times New Roman" w:hAnsi="Times New Roman" w:cs="Times New Roman"/>
          <w:b/>
          <w:sz w:val="24"/>
          <w:szCs w:val="24"/>
        </w:rPr>
        <w:t xml:space="preserve">MADDE </w:t>
      </w:r>
      <w:r w:rsidR="003742AE" w:rsidRPr="00E83C63">
        <w:rPr>
          <w:rFonts w:ascii="Times New Roman" w:eastAsia="Times New Roman" w:hAnsi="Times New Roman" w:cs="Times New Roman"/>
          <w:b/>
          <w:sz w:val="24"/>
          <w:szCs w:val="24"/>
        </w:rPr>
        <w:t>1</w:t>
      </w:r>
      <w:r w:rsidR="00093D6B">
        <w:rPr>
          <w:rFonts w:ascii="Times New Roman" w:eastAsia="Times New Roman" w:hAnsi="Times New Roman" w:cs="Times New Roman"/>
          <w:b/>
          <w:sz w:val="24"/>
          <w:szCs w:val="24"/>
        </w:rPr>
        <w:t>7</w:t>
      </w:r>
      <w:r w:rsidR="003742AE" w:rsidRPr="003742AE">
        <w:rPr>
          <w:rFonts w:ascii="Times New Roman" w:eastAsia="Times New Roman" w:hAnsi="Times New Roman" w:cs="Times New Roman"/>
          <w:b/>
          <w:sz w:val="24"/>
          <w:szCs w:val="24"/>
        </w:rPr>
        <w:t xml:space="preserve"> </w:t>
      </w:r>
      <w:r w:rsidRPr="003742AE">
        <w:rPr>
          <w:rFonts w:ascii="Times New Roman" w:eastAsia="Times New Roman" w:hAnsi="Times New Roman" w:cs="Times New Roman"/>
          <w:b/>
          <w:sz w:val="24"/>
          <w:szCs w:val="24"/>
        </w:rPr>
        <w:t>–</w:t>
      </w:r>
      <w:r w:rsidRPr="003742AE">
        <w:rPr>
          <w:rFonts w:ascii="Times New Roman" w:eastAsia="Times New Roman" w:hAnsi="Times New Roman" w:cs="Times New Roman"/>
          <w:sz w:val="24"/>
          <w:szCs w:val="24"/>
        </w:rPr>
        <w:t xml:space="preserve"> (1) Bu </w:t>
      </w:r>
      <w:r w:rsidR="00065371" w:rsidRPr="003742AE">
        <w:rPr>
          <w:rFonts w:ascii="Times New Roman" w:eastAsia="Times New Roman" w:hAnsi="Times New Roman" w:cs="Times New Roman"/>
          <w:sz w:val="24"/>
          <w:szCs w:val="24"/>
        </w:rPr>
        <w:t xml:space="preserve">Usul ve </w:t>
      </w:r>
      <w:r w:rsidR="006369D5" w:rsidRPr="003742AE">
        <w:rPr>
          <w:rFonts w:ascii="Times New Roman" w:eastAsia="Times New Roman" w:hAnsi="Times New Roman" w:cs="Times New Roman"/>
          <w:sz w:val="24"/>
          <w:szCs w:val="24"/>
        </w:rPr>
        <w:t>E</w:t>
      </w:r>
      <w:r w:rsidR="00065371" w:rsidRPr="003742AE">
        <w:rPr>
          <w:rFonts w:ascii="Times New Roman" w:eastAsia="Times New Roman" w:hAnsi="Times New Roman" w:cs="Times New Roman"/>
          <w:sz w:val="24"/>
          <w:szCs w:val="24"/>
        </w:rPr>
        <w:t>saslar</w:t>
      </w:r>
      <w:r w:rsidRPr="003742AE">
        <w:rPr>
          <w:rFonts w:ascii="Times New Roman" w:eastAsia="Times New Roman" w:hAnsi="Times New Roman" w:cs="Times New Roman"/>
          <w:sz w:val="24"/>
          <w:szCs w:val="24"/>
        </w:rPr>
        <w:t xml:space="preserve"> ya</w:t>
      </w:r>
      <w:r w:rsidR="0031522F" w:rsidRPr="003742AE">
        <w:rPr>
          <w:rFonts w:ascii="Times New Roman" w:eastAsia="Times New Roman" w:hAnsi="Times New Roman" w:cs="Times New Roman"/>
          <w:sz w:val="24"/>
          <w:szCs w:val="24"/>
        </w:rPr>
        <w:t>yımı tarihinde yürürlüğe girer.</w:t>
      </w:r>
    </w:p>
    <w:p w14:paraId="0175EE74" w14:textId="77777777" w:rsidR="0001299A" w:rsidRPr="00E055F8" w:rsidRDefault="0001299A" w:rsidP="007625EE">
      <w:pPr>
        <w:spacing w:after="0" w:line="240" w:lineRule="auto"/>
        <w:jc w:val="both"/>
        <w:rPr>
          <w:rFonts w:ascii="Times New Roman" w:eastAsia="Times New Roman" w:hAnsi="Times New Roman" w:cs="Times New Roman"/>
          <w:sz w:val="24"/>
          <w:szCs w:val="24"/>
        </w:rPr>
      </w:pPr>
    </w:p>
    <w:p w14:paraId="1BBAF788" w14:textId="77777777" w:rsidR="000034E3" w:rsidRPr="00DE0B31" w:rsidRDefault="000034E3" w:rsidP="007625EE">
      <w:pPr>
        <w:spacing w:after="0" w:line="240" w:lineRule="auto"/>
        <w:jc w:val="both"/>
        <w:rPr>
          <w:rFonts w:ascii="Times New Roman" w:eastAsia="Times New Roman" w:hAnsi="Times New Roman" w:cs="Times New Roman"/>
          <w:sz w:val="24"/>
          <w:szCs w:val="24"/>
        </w:rPr>
      </w:pPr>
      <w:r w:rsidRPr="00DE0B31">
        <w:rPr>
          <w:rFonts w:ascii="Times New Roman" w:eastAsia="Times New Roman" w:hAnsi="Times New Roman" w:cs="Times New Roman"/>
          <w:b/>
          <w:sz w:val="24"/>
          <w:szCs w:val="24"/>
        </w:rPr>
        <w:t>Yürütme</w:t>
      </w:r>
    </w:p>
    <w:p w14:paraId="63D3676A" w14:textId="12AB199C" w:rsidR="000E1D93" w:rsidRPr="00DE0B31" w:rsidRDefault="000034E3" w:rsidP="007625EE">
      <w:pPr>
        <w:jc w:val="both"/>
        <w:rPr>
          <w:rFonts w:ascii="Times New Roman" w:eastAsia="Times New Roman" w:hAnsi="Times New Roman" w:cs="Times New Roman"/>
          <w:sz w:val="24"/>
          <w:szCs w:val="24"/>
        </w:rPr>
      </w:pPr>
      <w:r w:rsidRPr="00DE0B31">
        <w:rPr>
          <w:rFonts w:ascii="Times New Roman" w:eastAsia="Times New Roman" w:hAnsi="Times New Roman" w:cs="Times New Roman"/>
          <w:b/>
          <w:sz w:val="24"/>
          <w:szCs w:val="24"/>
        </w:rPr>
        <w:t xml:space="preserve">MADDE </w:t>
      </w:r>
      <w:r w:rsidR="003742AE">
        <w:rPr>
          <w:rFonts w:ascii="Times New Roman" w:eastAsia="Times New Roman" w:hAnsi="Times New Roman" w:cs="Times New Roman"/>
          <w:b/>
          <w:sz w:val="24"/>
          <w:szCs w:val="24"/>
        </w:rPr>
        <w:t>1</w:t>
      </w:r>
      <w:r w:rsidR="00093D6B">
        <w:rPr>
          <w:rFonts w:ascii="Times New Roman" w:eastAsia="Times New Roman" w:hAnsi="Times New Roman" w:cs="Times New Roman"/>
          <w:b/>
          <w:sz w:val="24"/>
          <w:szCs w:val="24"/>
        </w:rPr>
        <w:t>8</w:t>
      </w:r>
      <w:r w:rsidRPr="003742AE">
        <w:rPr>
          <w:rFonts w:ascii="Times New Roman" w:eastAsia="Times New Roman" w:hAnsi="Times New Roman" w:cs="Times New Roman"/>
          <w:sz w:val="24"/>
          <w:szCs w:val="24"/>
        </w:rPr>
        <w:t xml:space="preserve">– (1) Bu </w:t>
      </w:r>
      <w:r w:rsidR="00065371" w:rsidRPr="003742AE">
        <w:rPr>
          <w:rFonts w:ascii="Times New Roman" w:eastAsia="Times New Roman" w:hAnsi="Times New Roman" w:cs="Times New Roman"/>
          <w:sz w:val="24"/>
          <w:szCs w:val="24"/>
        </w:rPr>
        <w:t xml:space="preserve">Usul ve </w:t>
      </w:r>
      <w:r w:rsidR="006369D5" w:rsidRPr="003742AE">
        <w:rPr>
          <w:rFonts w:ascii="Times New Roman" w:eastAsia="Times New Roman" w:hAnsi="Times New Roman" w:cs="Times New Roman"/>
          <w:sz w:val="24"/>
          <w:szCs w:val="24"/>
        </w:rPr>
        <w:t>E</w:t>
      </w:r>
      <w:r w:rsidR="00065371" w:rsidRPr="003742AE">
        <w:rPr>
          <w:rFonts w:ascii="Times New Roman" w:eastAsia="Times New Roman" w:hAnsi="Times New Roman" w:cs="Times New Roman"/>
          <w:sz w:val="24"/>
          <w:szCs w:val="24"/>
        </w:rPr>
        <w:t>sasların</w:t>
      </w:r>
      <w:r w:rsidRPr="003742AE">
        <w:rPr>
          <w:rFonts w:ascii="Times New Roman" w:eastAsia="Times New Roman" w:hAnsi="Times New Roman" w:cs="Times New Roman"/>
          <w:sz w:val="24"/>
          <w:szCs w:val="24"/>
        </w:rPr>
        <w:t xml:space="preserve"> hükümlerini Çevre, Şehircilik ve İklim Değişikliği Bakanı</w:t>
      </w:r>
      <w:r w:rsidRPr="00E055F8">
        <w:rPr>
          <w:rFonts w:ascii="Times New Roman" w:hAnsi="Times New Roman" w:cs="Times New Roman"/>
          <w:sz w:val="24"/>
          <w:szCs w:val="24"/>
        </w:rPr>
        <w:t xml:space="preserve"> </w:t>
      </w:r>
      <w:r w:rsidRPr="00E055F8">
        <w:rPr>
          <w:rFonts w:ascii="Times New Roman" w:eastAsia="Times New Roman" w:hAnsi="Times New Roman" w:cs="Times New Roman"/>
          <w:sz w:val="24"/>
          <w:szCs w:val="24"/>
        </w:rPr>
        <w:t>yürütür.</w:t>
      </w:r>
    </w:p>
    <w:p w14:paraId="6BDEF396" w14:textId="0B0D2F84" w:rsidR="000C4018" w:rsidRPr="00DE0B31" w:rsidRDefault="000C4018" w:rsidP="007625EE">
      <w:pPr>
        <w:jc w:val="both"/>
        <w:rPr>
          <w:rFonts w:ascii="Times New Roman" w:eastAsia="Times New Roman" w:hAnsi="Times New Roman" w:cs="Times New Roman"/>
          <w:sz w:val="24"/>
          <w:szCs w:val="24"/>
        </w:rPr>
      </w:pPr>
    </w:p>
    <w:p w14:paraId="15223A22" w14:textId="1E4CD2DE" w:rsidR="00C75BB6" w:rsidRPr="00DE0B31" w:rsidRDefault="00C75BB6" w:rsidP="002F18F0">
      <w:pPr>
        <w:jc w:val="both"/>
        <w:rPr>
          <w:rFonts w:ascii="Times New Roman" w:hAnsi="Times New Roman" w:cs="Times New Roman"/>
          <w:sz w:val="24"/>
          <w:szCs w:val="24"/>
        </w:rPr>
      </w:pPr>
    </w:p>
    <w:sectPr w:rsidR="00C75BB6" w:rsidRPr="00DE0B31" w:rsidSect="00E8231D">
      <w:headerReference w:type="even" r:id="rId8"/>
      <w:headerReference w:type="default" r:id="rId9"/>
      <w:footerReference w:type="default" r:id="rId10"/>
      <w:headerReference w:type="firs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19D5" w14:textId="77777777" w:rsidR="003056A5" w:rsidRDefault="003056A5" w:rsidP="004D6DB8">
      <w:pPr>
        <w:spacing w:after="0" w:line="240" w:lineRule="auto"/>
      </w:pPr>
      <w:r>
        <w:separator/>
      </w:r>
    </w:p>
  </w:endnote>
  <w:endnote w:type="continuationSeparator" w:id="0">
    <w:p w14:paraId="193B6B1F" w14:textId="77777777" w:rsidR="003056A5" w:rsidRDefault="003056A5" w:rsidP="004D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455517"/>
      <w:docPartObj>
        <w:docPartGallery w:val="Page Numbers (Bottom of Page)"/>
        <w:docPartUnique/>
      </w:docPartObj>
    </w:sdtPr>
    <w:sdtContent>
      <w:p w14:paraId="238C8870" w14:textId="6436D469" w:rsidR="00C12928" w:rsidRDefault="00C12928">
        <w:pPr>
          <w:pStyle w:val="AltBilgi"/>
          <w:jc w:val="right"/>
        </w:pPr>
        <w:r>
          <w:fldChar w:fldCharType="begin"/>
        </w:r>
        <w:r>
          <w:instrText>PAGE   \* MERGEFORMAT</w:instrText>
        </w:r>
        <w:r>
          <w:fldChar w:fldCharType="separate"/>
        </w:r>
        <w:r w:rsidR="00D17107">
          <w:rPr>
            <w:noProof/>
          </w:rPr>
          <w:t>5</w:t>
        </w:r>
        <w:r>
          <w:fldChar w:fldCharType="end"/>
        </w:r>
      </w:p>
    </w:sdtContent>
  </w:sdt>
  <w:p w14:paraId="4483095F" w14:textId="77777777" w:rsidR="00C12928" w:rsidRDefault="00C12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2E8A" w14:textId="77777777" w:rsidR="003056A5" w:rsidRDefault="003056A5" w:rsidP="004D6DB8">
      <w:pPr>
        <w:spacing w:after="0" w:line="240" w:lineRule="auto"/>
      </w:pPr>
      <w:r>
        <w:separator/>
      </w:r>
    </w:p>
  </w:footnote>
  <w:footnote w:type="continuationSeparator" w:id="0">
    <w:p w14:paraId="56EBDF4D" w14:textId="77777777" w:rsidR="003056A5" w:rsidRDefault="003056A5" w:rsidP="004D6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BA7B" w14:textId="29060E62" w:rsidR="00C12928" w:rsidRDefault="00000000">
    <w:pPr>
      <w:pStyle w:val="stBilgi"/>
    </w:pPr>
    <w:r>
      <w:rPr>
        <w:noProof/>
      </w:rPr>
      <w:pict w14:anchorId="2C252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67516" o:spid="_x0000_s1026"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Calibri&quot;;font-size:1pt" string="TASLAK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4097" w14:textId="7EA591E5" w:rsidR="00C12928" w:rsidRDefault="00000000">
    <w:pPr>
      <w:pStyle w:val="stBilgi"/>
    </w:pPr>
    <w:r>
      <w:rPr>
        <w:noProof/>
      </w:rPr>
      <w:pict w14:anchorId="2E1F3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67517" o:spid="_x0000_s1027"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Calibri&quot;;font-size:1pt" string="TASLAK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955A" w14:textId="69B4B0EB" w:rsidR="00C12928" w:rsidRDefault="00000000">
    <w:pPr>
      <w:pStyle w:val="stBilgi"/>
    </w:pPr>
    <w:r>
      <w:rPr>
        <w:noProof/>
      </w:rPr>
      <w:pict w14:anchorId="7CE49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67515" o:spid="_x0000_s1025"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Calibri&quot;;font-size:1pt" string="TASLAK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5113"/>
    <w:multiLevelType w:val="hybridMultilevel"/>
    <w:tmpl w:val="E40A0C74"/>
    <w:lvl w:ilvl="0" w:tplc="075EDD54">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E4B95"/>
    <w:multiLevelType w:val="hybridMultilevel"/>
    <w:tmpl w:val="7108B430"/>
    <w:lvl w:ilvl="0" w:tplc="4D7AD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7D1BC2"/>
    <w:multiLevelType w:val="hybridMultilevel"/>
    <w:tmpl w:val="E6140D8C"/>
    <w:lvl w:ilvl="0" w:tplc="D662EFD8">
      <w:start w:val="1"/>
      <w:numFmt w:val="lowerLetter"/>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3" w15:restartNumberingAfterBreak="0">
    <w:nsid w:val="15242C12"/>
    <w:multiLevelType w:val="hybridMultilevel"/>
    <w:tmpl w:val="A31277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200E67"/>
    <w:multiLevelType w:val="hybridMultilevel"/>
    <w:tmpl w:val="CFD6C476"/>
    <w:lvl w:ilvl="0" w:tplc="94087174">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E845C44"/>
    <w:multiLevelType w:val="hybridMultilevel"/>
    <w:tmpl w:val="D9D6A2FE"/>
    <w:lvl w:ilvl="0" w:tplc="041F000F">
      <w:start w:val="1"/>
      <w:numFmt w:val="decimal"/>
      <w:lvlText w:val="%1."/>
      <w:lvlJc w:val="left"/>
      <w:pPr>
        <w:ind w:left="720" w:hanging="360"/>
      </w:pPr>
      <w:rPr>
        <w:rFonts w:eastAsia="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FA6B5E"/>
    <w:multiLevelType w:val="hybridMultilevel"/>
    <w:tmpl w:val="E70684F4"/>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5D7CDD"/>
    <w:multiLevelType w:val="hybridMultilevel"/>
    <w:tmpl w:val="D5245DCA"/>
    <w:lvl w:ilvl="0" w:tplc="35F09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8E3FCB"/>
    <w:multiLevelType w:val="hybridMultilevel"/>
    <w:tmpl w:val="EE9ECE6A"/>
    <w:lvl w:ilvl="0" w:tplc="D78466E6">
      <w:start w:val="1"/>
      <w:numFmt w:val="lowerLetter"/>
      <w:lvlText w:val="%1)"/>
      <w:lvlJc w:val="left"/>
      <w:pPr>
        <w:ind w:left="359" w:hanging="360"/>
      </w:pPr>
      <w:rPr>
        <w:rFonts w:hint="default"/>
      </w:rPr>
    </w:lvl>
    <w:lvl w:ilvl="1" w:tplc="041F0019" w:tentative="1">
      <w:start w:val="1"/>
      <w:numFmt w:val="lowerLetter"/>
      <w:lvlText w:val="%2."/>
      <w:lvlJc w:val="left"/>
      <w:pPr>
        <w:ind w:left="1079" w:hanging="360"/>
      </w:pPr>
    </w:lvl>
    <w:lvl w:ilvl="2" w:tplc="041F001B" w:tentative="1">
      <w:start w:val="1"/>
      <w:numFmt w:val="lowerRoman"/>
      <w:lvlText w:val="%3."/>
      <w:lvlJc w:val="right"/>
      <w:pPr>
        <w:ind w:left="1799" w:hanging="180"/>
      </w:pPr>
    </w:lvl>
    <w:lvl w:ilvl="3" w:tplc="041F000F" w:tentative="1">
      <w:start w:val="1"/>
      <w:numFmt w:val="decimal"/>
      <w:lvlText w:val="%4."/>
      <w:lvlJc w:val="left"/>
      <w:pPr>
        <w:ind w:left="2519" w:hanging="360"/>
      </w:pPr>
    </w:lvl>
    <w:lvl w:ilvl="4" w:tplc="041F0019" w:tentative="1">
      <w:start w:val="1"/>
      <w:numFmt w:val="lowerLetter"/>
      <w:lvlText w:val="%5."/>
      <w:lvlJc w:val="left"/>
      <w:pPr>
        <w:ind w:left="3239" w:hanging="360"/>
      </w:pPr>
    </w:lvl>
    <w:lvl w:ilvl="5" w:tplc="041F001B" w:tentative="1">
      <w:start w:val="1"/>
      <w:numFmt w:val="lowerRoman"/>
      <w:lvlText w:val="%6."/>
      <w:lvlJc w:val="right"/>
      <w:pPr>
        <w:ind w:left="3959" w:hanging="180"/>
      </w:pPr>
    </w:lvl>
    <w:lvl w:ilvl="6" w:tplc="041F000F" w:tentative="1">
      <w:start w:val="1"/>
      <w:numFmt w:val="decimal"/>
      <w:lvlText w:val="%7."/>
      <w:lvlJc w:val="left"/>
      <w:pPr>
        <w:ind w:left="4679" w:hanging="360"/>
      </w:pPr>
    </w:lvl>
    <w:lvl w:ilvl="7" w:tplc="041F0019" w:tentative="1">
      <w:start w:val="1"/>
      <w:numFmt w:val="lowerLetter"/>
      <w:lvlText w:val="%8."/>
      <w:lvlJc w:val="left"/>
      <w:pPr>
        <w:ind w:left="5399" w:hanging="360"/>
      </w:pPr>
    </w:lvl>
    <w:lvl w:ilvl="8" w:tplc="041F001B" w:tentative="1">
      <w:start w:val="1"/>
      <w:numFmt w:val="lowerRoman"/>
      <w:lvlText w:val="%9."/>
      <w:lvlJc w:val="right"/>
      <w:pPr>
        <w:ind w:left="6119" w:hanging="180"/>
      </w:pPr>
    </w:lvl>
  </w:abstractNum>
  <w:abstractNum w:abstractNumId="9" w15:restartNumberingAfterBreak="0">
    <w:nsid w:val="2A7033CE"/>
    <w:multiLevelType w:val="hybridMultilevel"/>
    <w:tmpl w:val="E71482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EE5B8F"/>
    <w:multiLevelType w:val="hybridMultilevel"/>
    <w:tmpl w:val="9EBAED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323664"/>
    <w:multiLevelType w:val="hybridMultilevel"/>
    <w:tmpl w:val="40F44898"/>
    <w:lvl w:ilvl="0" w:tplc="2504983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D41DB1"/>
    <w:multiLevelType w:val="hybridMultilevel"/>
    <w:tmpl w:val="1B9ED59E"/>
    <w:lvl w:ilvl="0" w:tplc="A53EDF0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49748C0"/>
    <w:multiLevelType w:val="hybridMultilevel"/>
    <w:tmpl w:val="7EC4A6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D43DE8"/>
    <w:multiLevelType w:val="hybridMultilevel"/>
    <w:tmpl w:val="E760E106"/>
    <w:lvl w:ilvl="0" w:tplc="186413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3C3D20"/>
    <w:multiLevelType w:val="hybridMultilevel"/>
    <w:tmpl w:val="0C600510"/>
    <w:lvl w:ilvl="0" w:tplc="0EE4C7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721249"/>
    <w:multiLevelType w:val="hybridMultilevel"/>
    <w:tmpl w:val="3F8EB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6400E6"/>
    <w:multiLevelType w:val="hybridMultilevel"/>
    <w:tmpl w:val="962CA07A"/>
    <w:lvl w:ilvl="0" w:tplc="F20E9B7E">
      <w:start w:val="4"/>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01454E1"/>
    <w:multiLevelType w:val="hybridMultilevel"/>
    <w:tmpl w:val="D5245DCA"/>
    <w:lvl w:ilvl="0" w:tplc="35F09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BD4B9A"/>
    <w:multiLevelType w:val="hybridMultilevel"/>
    <w:tmpl w:val="D9E83DCC"/>
    <w:lvl w:ilvl="0" w:tplc="C47C414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260A6F"/>
    <w:multiLevelType w:val="hybridMultilevel"/>
    <w:tmpl w:val="4F6AE3F6"/>
    <w:lvl w:ilvl="0" w:tplc="B4523D3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6D82E5F"/>
    <w:multiLevelType w:val="hybridMultilevel"/>
    <w:tmpl w:val="750A74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AF3767"/>
    <w:multiLevelType w:val="hybridMultilevel"/>
    <w:tmpl w:val="481E01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A17EF4"/>
    <w:multiLevelType w:val="hybridMultilevel"/>
    <w:tmpl w:val="6B364CE8"/>
    <w:lvl w:ilvl="0" w:tplc="D50E1B4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700281368">
    <w:abstractNumId w:val="12"/>
  </w:num>
  <w:num w:numId="2" w16cid:durableId="2006744491">
    <w:abstractNumId w:val="14"/>
  </w:num>
  <w:num w:numId="3" w16cid:durableId="84109199">
    <w:abstractNumId w:val="13"/>
  </w:num>
  <w:num w:numId="4" w16cid:durableId="901063550">
    <w:abstractNumId w:val="10"/>
  </w:num>
  <w:num w:numId="5" w16cid:durableId="647636566">
    <w:abstractNumId w:val="8"/>
  </w:num>
  <w:num w:numId="6" w16cid:durableId="1778520716">
    <w:abstractNumId w:val="6"/>
  </w:num>
  <w:num w:numId="7" w16cid:durableId="1395935836">
    <w:abstractNumId w:val="3"/>
  </w:num>
  <w:num w:numId="8" w16cid:durableId="393705352">
    <w:abstractNumId w:val="2"/>
  </w:num>
  <w:num w:numId="9" w16cid:durableId="566965054">
    <w:abstractNumId w:val="21"/>
  </w:num>
  <w:num w:numId="10" w16cid:durableId="302854010">
    <w:abstractNumId w:val="16"/>
  </w:num>
  <w:num w:numId="11" w16cid:durableId="556478502">
    <w:abstractNumId w:val="9"/>
  </w:num>
  <w:num w:numId="12" w16cid:durableId="145051550">
    <w:abstractNumId w:val="17"/>
  </w:num>
  <w:num w:numId="13" w16cid:durableId="458037682">
    <w:abstractNumId w:val="19"/>
  </w:num>
  <w:num w:numId="14" w16cid:durableId="113794578">
    <w:abstractNumId w:val="4"/>
  </w:num>
  <w:num w:numId="15" w16cid:durableId="1962226756">
    <w:abstractNumId w:val="11"/>
  </w:num>
  <w:num w:numId="16" w16cid:durableId="287400865">
    <w:abstractNumId w:val="15"/>
  </w:num>
  <w:num w:numId="17" w16cid:durableId="1504396092">
    <w:abstractNumId w:val="0"/>
  </w:num>
  <w:num w:numId="18" w16cid:durableId="553780837">
    <w:abstractNumId w:val="1"/>
  </w:num>
  <w:num w:numId="19" w16cid:durableId="1200777194">
    <w:abstractNumId w:val="18"/>
  </w:num>
  <w:num w:numId="20" w16cid:durableId="1545942580">
    <w:abstractNumId w:val="5"/>
  </w:num>
  <w:num w:numId="21" w16cid:durableId="92408225">
    <w:abstractNumId w:val="23"/>
  </w:num>
  <w:num w:numId="22" w16cid:durableId="15543187">
    <w:abstractNumId w:val="7"/>
  </w:num>
  <w:num w:numId="23" w16cid:durableId="532352183">
    <w:abstractNumId w:val="20"/>
  </w:num>
  <w:num w:numId="24" w16cid:durableId="2126658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93"/>
    <w:rsid w:val="00002AE0"/>
    <w:rsid w:val="000034E3"/>
    <w:rsid w:val="0000450F"/>
    <w:rsid w:val="00004958"/>
    <w:rsid w:val="0001127B"/>
    <w:rsid w:val="0001299A"/>
    <w:rsid w:val="000134FE"/>
    <w:rsid w:val="00016771"/>
    <w:rsid w:val="0002082E"/>
    <w:rsid w:val="000238BA"/>
    <w:rsid w:val="00026AA9"/>
    <w:rsid w:val="00026F0C"/>
    <w:rsid w:val="000274AC"/>
    <w:rsid w:val="00034FAB"/>
    <w:rsid w:val="00042631"/>
    <w:rsid w:val="00042F42"/>
    <w:rsid w:val="000433A2"/>
    <w:rsid w:val="00044E6E"/>
    <w:rsid w:val="000516C3"/>
    <w:rsid w:val="00055BA3"/>
    <w:rsid w:val="00057555"/>
    <w:rsid w:val="0005765F"/>
    <w:rsid w:val="000620E2"/>
    <w:rsid w:val="00064E49"/>
    <w:rsid w:val="00065371"/>
    <w:rsid w:val="000661CA"/>
    <w:rsid w:val="00077BEB"/>
    <w:rsid w:val="00081E99"/>
    <w:rsid w:val="00090617"/>
    <w:rsid w:val="00090D76"/>
    <w:rsid w:val="000912AF"/>
    <w:rsid w:val="0009364F"/>
    <w:rsid w:val="00093D6B"/>
    <w:rsid w:val="00096984"/>
    <w:rsid w:val="000969A8"/>
    <w:rsid w:val="000971A9"/>
    <w:rsid w:val="000A0123"/>
    <w:rsid w:val="000A4C16"/>
    <w:rsid w:val="000A4C33"/>
    <w:rsid w:val="000A71EE"/>
    <w:rsid w:val="000A7FD1"/>
    <w:rsid w:val="000B2603"/>
    <w:rsid w:val="000B5D30"/>
    <w:rsid w:val="000C0C00"/>
    <w:rsid w:val="000C24D9"/>
    <w:rsid w:val="000C3FF6"/>
    <w:rsid w:val="000C4018"/>
    <w:rsid w:val="000C4B03"/>
    <w:rsid w:val="000C5073"/>
    <w:rsid w:val="000D2EA6"/>
    <w:rsid w:val="000D4961"/>
    <w:rsid w:val="000D5C0A"/>
    <w:rsid w:val="000D60A2"/>
    <w:rsid w:val="000D758D"/>
    <w:rsid w:val="000E1A7D"/>
    <w:rsid w:val="000E1D93"/>
    <w:rsid w:val="000E3956"/>
    <w:rsid w:val="000E484D"/>
    <w:rsid w:val="000F6968"/>
    <w:rsid w:val="00101EAF"/>
    <w:rsid w:val="00103EC9"/>
    <w:rsid w:val="0010488F"/>
    <w:rsid w:val="00105305"/>
    <w:rsid w:val="00105947"/>
    <w:rsid w:val="001069EA"/>
    <w:rsid w:val="00110885"/>
    <w:rsid w:val="00110A23"/>
    <w:rsid w:val="00114451"/>
    <w:rsid w:val="0012460B"/>
    <w:rsid w:val="001260F6"/>
    <w:rsid w:val="001266C8"/>
    <w:rsid w:val="001326CF"/>
    <w:rsid w:val="00134F97"/>
    <w:rsid w:val="00144D84"/>
    <w:rsid w:val="00147FAE"/>
    <w:rsid w:val="00151E66"/>
    <w:rsid w:val="00157B83"/>
    <w:rsid w:val="00160C09"/>
    <w:rsid w:val="0016133F"/>
    <w:rsid w:val="001619AA"/>
    <w:rsid w:val="00163CB9"/>
    <w:rsid w:val="0016444F"/>
    <w:rsid w:val="00164D4D"/>
    <w:rsid w:val="00165A80"/>
    <w:rsid w:val="00172FA7"/>
    <w:rsid w:val="00173E82"/>
    <w:rsid w:val="0017490F"/>
    <w:rsid w:val="00181089"/>
    <w:rsid w:val="00182564"/>
    <w:rsid w:val="00187186"/>
    <w:rsid w:val="001907A5"/>
    <w:rsid w:val="001915C4"/>
    <w:rsid w:val="0019393C"/>
    <w:rsid w:val="00194292"/>
    <w:rsid w:val="00196AC8"/>
    <w:rsid w:val="001A1090"/>
    <w:rsid w:val="001A17A0"/>
    <w:rsid w:val="001A2402"/>
    <w:rsid w:val="001A2F13"/>
    <w:rsid w:val="001A466C"/>
    <w:rsid w:val="001A5395"/>
    <w:rsid w:val="001A62C5"/>
    <w:rsid w:val="001A6638"/>
    <w:rsid w:val="001A75ED"/>
    <w:rsid w:val="001A7940"/>
    <w:rsid w:val="001B1490"/>
    <w:rsid w:val="001B3E59"/>
    <w:rsid w:val="001B544D"/>
    <w:rsid w:val="001B55FE"/>
    <w:rsid w:val="001B686D"/>
    <w:rsid w:val="001C089D"/>
    <w:rsid w:val="001C3867"/>
    <w:rsid w:val="001C38C1"/>
    <w:rsid w:val="001C5C54"/>
    <w:rsid w:val="001D366E"/>
    <w:rsid w:val="001D50AC"/>
    <w:rsid w:val="001D72B7"/>
    <w:rsid w:val="001E7A4B"/>
    <w:rsid w:val="001E7E3D"/>
    <w:rsid w:val="001F03A3"/>
    <w:rsid w:val="001F185C"/>
    <w:rsid w:val="001F2AF3"/>
    <w:rsid w:val="001F2F41"/>
    <w:rsid w:val="001F3402"/>
    <w:rsid w:val="001F3DC9"/>
    <w:rsid w:val="001F4B06"/>
    <w:rsid w:val="001F668D"/>
    <w:rsid w:val="001F783D"/>
    <w:rsid w:val="00200ACF"/>
    <w:rsid w:val="00200B6B"/>
    <w:rsid w:val="00202DB1"/>
    <w:rsid w:val="00203CF0"/>
    <w:rsid w:val="002042EA"/>
    <w:rsid w:val="00205670"/>
    <w:rsid w:val="00206B8D"/>
    <w:rsid w:val="0020794A"/>
    <w:rsid w:val="00211B68"/>
    <w:rsid w:val="00213AEB"/>
    <w:rsid w:val="00216ECF"/>
    <w:rsid w:val="002206F1"/>
    <w:rsid w:val="00221BD8"/>
    <w:rsid w:val="00223545"/>
    <w:rsid w:val="0022567A"/>
    <w:rsid w:val="002275F3"/>
    <w:rsid w:val="00231DD2"/>
    <w:rsid w:val="002356BF"/>
    <w:rsid w:val="0024081D"/>
    <w:rsid w:val="00243B4A"/>
    <w:rsid w:val="0024658D"/>
    <w:rsid w:val="00247C44"/>
    <w:rsid w:val="002527D9"/>
    <w:rsid w:val="00257951"/>
    <w:rsid w:val="00260226"/>
    <w:rsid w:val="0026084F"/>
    <w:rsid w:val="00261FA5"/>
    <w:rsid w:val="0026238C"/>
    <w:rsid w:val="0026448C"/>
    <w:rsid w:val="00264F24"/>
    <w:rsid w:val="002662D8"/>
    <w:rsid w:val="00267240"/>
    <w:rsid w:val="00271654"/>
    <w:rsid w:val="0027205E"/>
    <w:rsid w:val="002749D7"/>
    <w:rsid w:val="00275590"/>
    <w:rsid w:val="00276AD2"/>
    <w:rsid w:val="002777B7"/>
    <w:rsid w:val="002778D5"/>
    <w:rsid w:val="00277F35"/>
    <w:rsid w:val="00283C69"/>
    <w:rsid w:val="00283DF3"/>
    <w:rsid w:val="00284747"/>
    <w:rsid w:val="002848B6"/>
    <w:rsid w:val="002933AB"/>
    <w:rsid w:val="00295145"/>
    <w:rsid w:val="00297C77"/>
    <w:rsid w:val="002A3E88"/>
    <w:rsid w:val="002A44E0"/>
    <w:rsid w:val="002A4DF3"/>
    <w:rsid w:val="002A51AA"/>
    <w:rsid w:val="002B126E"/>
    <w:rsid w:val="002B3054"/>
    <w:rsid w:val="002B4184"/>
    <w:rsid w:val="002C27EB"/>
    <w:rsid w:val="002C3E7D"/>
    <w:rsid w:val="002C6AF5"/>
    <w:rsid w:val="002C7798"/>
    <w:rsid w:val="002D0CD8"/>
    <w:rsid w:val="002D10BF"/>
    <w:rsid w:val="002D161F"/>
    <w:rsid w:val="002D1C10"/>
    <w:rsid w:val="002D413D"/>
    <w:rsid w:val="002D634F"/>
    <w:rsid w:val="002D77A2"/>
    <w:rsid w:val="002E1FBE"/>
    <w:rsid w:val="002E24D5"/>
    <w:rsid w:val="002E324C"/>
    <w:rsid w:val="002E52E9"/>
    <w:rsid w:val="002F00A5"/>
    <w:rsid w:val="002F1794"/>
    <w:rsid w:val="002F18F0"/>
    <w:rsid w:val="002F4766"/>
    <w:rsid w:val="00300874"/>
    <w:rsid w:val="00302E27"/>
    <w:rsid w:val="0030359C"/>
    <w:rsid w:val="00303CF3"/>
    <w:rsid w:val="003056A5"/>
    <w:rsid w:val="00310420"/>
    <w:rsid w:val="003147D2"/>
    <w:rsid w:val="00314BF8"/>
    <w:rsid w:val="0031522F"/>
    <w:rsid w:val="0031587D"/>
    <w:rsid w:val="003160D2"/>
    <w:rsid w:val="00320BB9"/>
    <w:rsid w:val="003213C9"/>
    <w:rsid w:val="00321D27"/>
    <w:rsid w:val="00323F64"/>
    <w:rsid w:val="00330E30"/>
    <w:rsid w:val="00332CAB"/>
    <w:rsid w:val="00333824"/>
    <w:rsid w:val="0033383F"/>
    <w:rsid w:val="0033400E"/>
    <w:rsid w:val="003452EA"/>
    <w:rsid w:val="003457BD"/>
    <w:rsid w:val="00346C67"/>
    <w:rsid w:val="00347117"/>
    <w:rsid w:val="00352777"/>
    <w:rsid w:val="003539FB"/>
    <w:rsid w:val="00362636"/>
    <w:rsid w:val="00364FF6"/>
    <w:rsid w:val="003660E5"/>
    <w:rsid w:val="003700FF"/>
    <w:rsid w:val="003742AE"/>
    <w:rsid w:val="00375993"/>
    <w:rsid w:val="00377C55"/>
    <w:rsid w:val="003815CB"/>
    <w:rsid w:val="00382A12"/>
    <w:rsid w:val="0039259B"/>
    <w:rsid w:val="00392F24"/>
    <w:rsid w:val="00392F37"/>
    <w:rsid w:val="003958C8"/>
    <w:rsid w:val="003A2E9F"/>
    <w:rsid w:val="003A373E"/>
    <w:rsid w:val="003A3F4C"/>
    <w:rsid w:val="003A7BB9"/>
    <w:rsid w:val="003A7D9F"/>
    <w:rsid w:val="003A7E44"/>
    <w:rsid w:val="003B2A31"/>
    <w:rsid w:val="003C05C3"/>
    <w:rsid w:val="003C0ADE"/>
    <w:rsid w:val="003C239E"/>
    <w:rsid w:val="003C3DD9"/>
    <w:rsid w:val="003C413A"/>
    <w:rsid w:val="003C7EAF"/>
    <w:rsid w:val="003D6967"/>
    <w:rsid w:val="003D7605"/>
    <w:rsid w:val="003E0724"/>
    <w:rsid w:val="003E0EA0"/>
    <w:rsid w:val="003E1510"/>
    <w:rsid w:val="003E163C"/>
    <w:rsid w:val="003F406B"/>
    <w:rsid w:val="003F63E7"/>
    <w:rsid w:val="004026A2"/>
    <w:rsid w:val="00407462"/>
    <w:rsid w:val="00412352"/>
    <w:rsid w:val="0041439F"/>
    <w:rsid w:val="00414FA7"/>
    <w:rsid w:val="0042510A"/>
    <w:rsid w:val="00426E3E"/>
    <w:rsid w:val="0043094C"/>
    <w:rsid w:val="00435425"/>
    <w:rsid w:val="00436F0C"/>
    <w:rsid w:val="00437C8A"/>
    <w:rsid w:val="00437DB6"/>
    <w:rsid w:val="00440148"/>
    <w:rsid w:val="004408EC"/>
    <w:rsid w:val="004443CB"/>
    <w:rsid w:val="0044657C"/>
    <w:rsid w:val="0044725D"/>
    <w:rsid w:val="0045213D"/>
    <w:rsid w:val="00452889"/>
    <w:rsid w:val="00453BA2"/>
    <w:rsid w:val="00455587"/>
    <w:rsid w:val="004561CA"/>
    <w:rsid w:val="004602C7"/>
    <w:rsid w:val="00464561"/>
    <w:rsid w:val="004672F3"/>
    <w:rsid w:val="00473602"/>
    <w:rsid w:val="00474128"/>
    <w:rsid w:val="004852D4"/>
    <w:rsid w:val="00485608"/>
    <w:rsid w:val="00485C23"/>
    <w:rsid w:val="00495546"/>
    <w:rsid w:val="004959C1"/>
    <w:rsid w:val="004974E2"/>
    <w:rsid w:val="004A39ED"/>
    <w:rsid w:val="004A3C75"/>
    <w:rsid w:val="004A565B"/>
    <w:rsid w:val="004B0B4A"/>
    <w:rsid w:val="004B1AB8"/>
    <w:rsid w:val="004C1E45"/>
    <w:rsid w:val="004C2D94"/>
    <w:rsid w:val="004C2EDB"/>
    <w:rsid w:val="004C515F"/>
    <w:rsid w:val="004C64AB"/>
    <w:rsid w:val="004C66AD"/>
    <w:rsid w:val="004D45AD"/>
    <w:rsid w:val="004D6DB8"/>
    <w:rsid w:val="004E0694"/>
    <w:rsid w:val="004E4163"/>
    <w:rsid w:val="004E4201"/>
    <w:rsid w:val="004E53E9"/>
    <w:rsid w:val="004E5B7A"/>
    <w:rsid w:val="004E6181"/>
    <w:rsid w:val="004E6E98"/>
    <w:rsid w:val="004E7581"/>
    <w:rsid w:val="004F0A73"/>
    <w:rsid w:val="004F223D"/>
    <w:rsid w:val="004F4F35"/>
    <w:rsid w:val="004F512B"/>
    <w:rsid w:val="004F5819"/>
    <w:rsid w:val="004F6C7E"/>
    <w:rsid w:val="005020A1"/>
    <w:rsid w:val="005023F7"/>
    <w:rsid w:val="00502B6D"/>
    <w:rsid w:val="00503C03"/>
    <w:rsid w:val="005049E0"/>
    <w:rsid w:val="0050665D"/>
    <w:rsid w:val="00506C10"/>
    <w:rsid w:val="00510EDA"/>
    <w:rsid w:val="0051712E"/>
    <w:rsid w:val="00517B72"/>
    <w:rsid w:val="005241C2"/>
    <w:rsid w:val="00525535"/>
    <w:rsid w:val="00530279"/>
    <w:rsid w:val="0053031E"/>
    <w:rsid w:val="00530E88"/>
    <w:rsid w:val="005315D3"/>
    <w:rsid w:val="005341F5"/>
    <w:rsid w:val="00535F5E"/>
    <w:rsid w:val="00540035"/>
    <w:rsid w:val="0055071F"/>
    <w:rsid w:val="00550C44"/>
    <w:rsid w:val="0055505B"/>
    <w:rsid w:val="005554C9"/>
    <w:rsid w:val="005557F4"/>
    <w:rsid w:val="00556147"/>
    <w:rsid w:val="00556A1D"/>
    <w:rsid w:val="00557D16"/>
    <w:rsid w:val="00560B63"/>
    <w:rsid w:val="005621EE"/>
    <w:rsid w:val="005639B3"/>
    <w:rsid w:val="00563DEE"/>
    <w:rsid w:val="0056559C"/>
    <w:rsid w:val="005707A9"/>
    <w:rsid w:val="00573B04"/>
    <w:rsid w:val="00577384"/>
    <w:rsid w:val="0057762B"/>
    <w:rsid w:val="00581457"/>
    <w:rsid w:val="00582141"/>
    <w:rsid w:val="00584EEA"/>
    <w:rsid w:val="00586CA5"/>
    <w:rsid w:val="0058720D"/>
    <w:rsid w:val="0058737F"/>
    <w:rsid w:val="005910D3"/>
    <w:rsid w:val="00593EFF"/>
    <w:rsid w:val="00594854"/>
    <w:rsid w:val="0059754C"/>
    <w:rsid w:val="005A0D74"/>
    <w:rsid w:val="005A2D3B"/>
    <w:rsid w:val="005A3039"/>
    <w:rsid w:val="005A6686"/>
    <w:rsid w:val="005A72D4"/>
    <w:rsid w:val="005C1FA4"/>
    <w:rsid w:val="005C33ED"/>
    <w:rsid w:val="005C3880"/>
    <w:rsid w:val="005C5385"/>
    <w:rsid w:val="005C5A33"/>
    <w:rsid w:val="005C619E"/>
    <w:rsid w:val="005C76BD"/>
    <w:rsid w:val="005D1CC7"/>
    <w:rsid w:val="005D5747"/>
    <w:rsid w:val="005D671C"/>
    <w:rsid w:val="005D69B6"/>
    <w:rsid w:val="005D6ECB"/>
    <w:rsid w:val="005E0A67"/>
    <w:rsid w:val="005E2A92"/>
    <w:rsid w:val="005E78C6"/>
    <w:rsid w:val="005F28BA"/>
    <w:rsid w:val="005F2A8E"/>
    <w:rsid w:val="005F3E27"/>
    <w:rsid w:val="00604BDB"/>
    <w:rsid w:val="00605C37"/>
    <w:rsid w:val="006073C1"/>
    <w:rsid w:val="00607D95"/>
    <w:rsid w:val="0061018A"/>
    <w:rsid w:val="0061043D"/>
    <w:rsid w:val="00616734"/>
    <w:rsid w:val="00620926"/>
    <w:rsid w:val="00625ABB"/>
    <w:rsid w:val="00625D4E"/>
    <w:rsid w:val="00631CDF"/>
    <w:rsid w:val="00632A2E"/>
    <w:rsid w:val="00633329"/>
    <w:rsid w:val="0063383B"/>
    <w:rsid w:val="00633EAF"/>
    <w:rsid w:val="00634779"/>
    <w:rsid w:val="00636818"/>
    <w:rsid w:val="006369D5"/>
    <w:rsid w:val="00637494"/>
    <w:rsid w:val="00642B62"/>
    <w:rsid w:val="00643AEE"/>
    <w:rsid w:val="006472C9"/>
    <w:rsid w:val="0064780B"/>
    <w:rsid w:val="00647974"/>
    <w:rsid w:val="006543F0"/>
    <w:rsid w:val="00655B2C"/>
    <w:rsid w:val="006565EA"/>
    <w:rsid w:val="00656737"/>
    <w:rsid w:val="00660D92"/>
    <w:rsid w:val="00662C24"/>
    <w:rsid w:val="00664278"/>
    <w:rsid w:val="006647DB"/>
    <w:rsid w:val="00666985"/>
    <w:rsid w:val="00667700"/>
    <w:rsid w:val="0067102F"/>
    <w:rsid w:val="0067435D"/>
    <w:rsid w:val="006744E1"/>
    <w:rsid w:val="0068100E"/>
    <w:rsid w:val="00682B20"/>
    <w:rsid w:val="0068742E"/>
    <w:rsid w:val="006916F1"/>
    <w:rsid w:val="006A5CD9"/>
    <w:rsid w:val="006B090B"/>
    <w:rsid w:val="006B6674"/>
    <w:rsid w:val="006C028C"/>
    <w:rsid w:val="006C05A0"/>
    <w:rsid w:val="006C3336"/>
    <w:rsid w:val="006C34FD"/>
    <w:rsid w:val="006C6BF0"/>
    <w:rsid w:val="006D02ED"/>
    <w:rsid w:val="006D08C5"/>
    <w:rsid w:val="006D2570"/>
    <w:rsid w:val="006D3FE7"/>
    <w:rsid w:val="006D54E0"/>
    <w:rsid w:val="006D6EED"/>
    <w:rsid w:val="006D70F0"/>
    <w:rsid w:val="006D7692"/>
    <w:rsid w:val="006E3962"/>
    <w:rsid w:val="006E6389"/>
    <w:rsid w:val="006F176D"/>
    <w:rsid w:val="006F22E9"/>
    <w:rsid w:val="006F3D83"/>
    <w:rsid w:val="006F3FA6"/>
    <w:rsid w:val="006F5E90"/>
    <w:rsid w:val="007008BD"/>
    <w:rsid w:val="00700C5A"/>
    <w:rsid w:val="0071066D"/>
    <w:rsid w:val="00711254"/>
    <w:rsid w:val="00712C07"/>
    <w:rsid w:val="00713617"/>
    <w:rsid w:val="00713825"/>
    <w:rsid w:val="00714D63"/>
    <w:rsid w:val="00715437"/>
    <w:rsid w:val="0071619C"/>
    <w:rsid w:val="00716D8B"/>
    <w:rsid w:val="007179EF"/>
    <w:rsid w:val="00721743"/>
    <w:rsid w:val="0073222E"/>
    <w:rsid w:val="007343F2"/>
    <w:rsid w:val="007366BF"/>
    <w:rsid w:val="0074030D"/>
    <w:rsid w:val="00740E52"/>
    <w:rsid w:val="007512DB"/>
    <w:rsid w:val="0075423C"/>
    <w:rsid w:val="00757608"/>
    <w:rsid w:val="00757B98"/>
    <w:rsid w:val="007622FE"/>
    <w:rsid w:val="007625EE"/>
    <w:rsid w:val="00763195"/>
    <w:rsid w:val="00763AE7"/>
    <w:rsid w:val="007666DC"/>
    <w:rsid w:val="00766D1A"/>
    <w:rsid w:val="00767A3F"/>
    <w:rsid w:val="007729F0"/>
    <w:rsid w:val="00772C44"/>
    <w:rsid w:val="00775A91"/>
    <w:rsid w:val="007760A2"/>
    <w:rsid w:val="0078081F"/>
    <w:rsid w:val="00784BE9"/>
    <w:rsid w:val="007905CB"/>
    <w:rsid w:val="00796378"/>
    <w:rsid w:val="00797B60"/>
    <w:rsid w:val="007A2D9B"/>
    <w:rsid w:val="007A3B94"/>
    <w:rsid w:val="007A740D"/>
    <w:rsid w:val="007B2E05"/>
    <w:rsid w:val="007B5FCE"/>
    <w:rsid w:val="007C0B43"/>
    <w:rsid w:val="007C1876"/>
    <w:rsid w:val="007C26ED"/>
    <w:rsid w:val="007C3E9C"/>
    <w:rsid w:val="007D2E38"/>
    <w:rsid w:val="007D7F3F"/>
    <w:rsid w:val="007E07B8"/>
    <w:rsid w:val="007E6B58"/>
    <w:rsid w:val="007F2661"/>
    <w:rsid w:val="007F50C8"/>
    <w:rsid w:val="008042E0"/>
    <w:rsid w:val="00811425"/>
    <w:rsid w:val="0081271A"/>
    <w:rsid w:val="00820074"/>
    <w:rsid w:val="008208D6"/>
    <w:rsid w:val="00821703"/>
    <w:rsid w:val="00824529"/>
    <w:rsid w:val="0082474B"/>
    <w:rsid w:val="008271D7"/>
    <w:rsid w:val="00833307"/>
    <w:rsid w:val="00834668"/>
    <w:rsid w:val="00835267"/>
    <w:rsid w:val="00835FD6"/>
    <w:rsid w:val="0084254C"/>
    <w:rsid w:val="00845FA1"/>
    <w:rsid w:val="00846593"/>
    <w:rsid w:val="00846B01"/>
    <w:rsid w:val="00851850"/>
    <w:rsid w:val="008527DF"/>
    <w:rsid w:val="00852ADE"/>
    <w:rsid w:val="00856581"/>
    <w:rsid w:val="0085708C"/>
    <w:rsid w:val="00857AAA"/>
    <w:rsid w:val="008637B0"/>
    <w:rsid w:val="00866F77"/>
    <w:rsid w:val="008707C5"/>
    <w:rsid w:val="008726DD"/>
    <w:rsid w:val="0088577D"/>
    <w:rsid w:val="00886F1A"/>
    <w:rsid w:val="00893552"/>
    <w:rsid w:val="008A6CE6"/>
    <w:rsid w:val="008A6FB8"/>
    <w:rsid w:val="008A7BBE"/>
    <w:rsid w:val="008B355A"/>
    <w:rsid w:val="008B5ED5"/>
    <w:rsid w:val="008B75E1"/>
    <w:rsid w:val="008C06B7"/>
    <w:rsid w:val="008C295E"/>
    <w:rsid w:val="008C6B40"/>
    <w:rsid w:val="008D2441"/>
    <w:rsid w:val="008E4AFE"/>
    <w:rsid w:val="008E5844"/>
    <w:rsid w:val="008F0057"/>
    <w:rsid w:val="008F0248"/>
    <w:rsid w:val="008F1D51"/>
    <w:rsid w:val="008F7F0F"/>
    <w:rsid w:val="009005BE"/>
    <w:rsid w:val="009008F1"/>
    <w:rsid w:val="00905873"/>
    <w:rsid w:val="009059B1"/>
    <w:rsid w:val="009067CF"/>
    <w:rsid w:val="00911AD9"/>
    <w:rsid w:val="009208F1"/>
    <w:rsid w:val="00922308"/>
    <w:rsid w:val="00924DE1"/>
    <w:rsid w:val="0092711B"/>
    <w:rsid w:val="00930219"/>
    <w:rsid w:val="009322D8"/>
    <w:rsid w:val="00932425"/>
    <w:rsid w:val="009364F6"/>
    <w:rsid w:val="0094049A"/>
    <w:rsid w:val="00941A7F"/>
    <w:rsid w:val="0094325E"/>
    <w:rsid w:val="00943F5B"/>
    <w:rsid w:val="009441F9"/>
    <w:rsid w:val="0094550E"/>
    <w:rsid w:val="00946458"/>
    <w:rsid w:val="009502F5"/>
    <w:rsid w:val="00950EBA"/>
    <w:rsid w:val="00954490"/>
    <w:rsid w:val="00954641"/>
    <w:rsid w:val="00956B4F"/>
    <w:rsid w:val="00963E44"/>
    <w:rsid w:val="0097006E"/>
    <w:rsid w:val="00973B6B"/>
    <w:rsid w:val="00973DAD"/>
    <w:rsid w:val="00975561"/>
    <w:rsid w:val="009762ED"/>
    <w:rsid w:val="0097634F"/>
    <w:rsid w:val="009764B2"/>
    <w:rsid w:val="009902ED"/>
    <w:rsid w:val="00993E2F"/>
    <w:rsid w:val="00995774"/>
    <w:rsid w:val="00996845"/>
    <w:rsid w:val="00996AE0"/>
    <w:rsid w:val="009A6F67"/>
    <w:rsid w:val="009A7560"/>
    <w:rsid w:val="009B14DC"/>
    <w:rsid w:val="009B25F0"/>
    <w:rsid w:val="009B7BB2"/>
    <w:rsid w:val="009C0741"/>
    <w:rsid w:val="009C0D59"/>
    <w:rsid w:val="009C4C72"/>
    <w:rsid w:val="009C61B3"/>
    <w:rsid w:val="009C624C"/>
    <w:rsid w:val="009D0332"/>
    <w:rsid w:val="009D0743"/>
    <w:rsid w:val="009D1834"/>
    <w:rsid w:val="009D1BD5"/>
    <w:rsid w:val="009D6B92"/>
    <w:rsid w:val="009E02F4"/>
    <w:rsid w:val="009E7949"/>
    <w:rsid w:val="009E7C90"/>
    <w:rsid w:val="009F1376"/>
    <w:rsid w:val="009F29FC"/>
    <w:rsid w:val="009F2A2D"/>
    <w:rsid w:val="009F2A3F"/>
    <w:rsid w:val="009F4FED"/>
    <w:rsid w:val="009F5CBB"/>
    <w:rsid w:val="009F7A31"/>
    <w:rsid w:val="00A02769"/>
    <w:rsid w:val="00A04666"/>
    <w:rsid w:val="00A10A57"/>
    <w:rsid w:val="00A16263"/>
    <w:rsid w:val="00A20203"/>
    <w:rsid w:val="00A24EB3"/>
    <w:rsid w:val="00A2520A"/>
    <w:rsid w:val="00A259C8"/>
    <w:rsid w:val="00A25B79"/>
    <w:rsid w:val="00A31F72"/>
    <w:rsid w:val="00A34539"/>
    <w:rsid w:val="00A4517F"/>
    <w:rsid w:val="00A50F78"/>
    <w:rsid w:val="00A5115D"/>
    <w:rsid w:val="00A53168"/>
    <w:rsid w:val="00A61117"/>
    <w:rsid w:val="00A61BCC"/>
    <w:rsid w:val="00A722CD"/>
    <w:rsid w:val="00A73A1F"/>
    <w:rsid w:val="00A75069"/>
    <w:rsid w:val="00A763DB"/>
    <w:rsid w:val="00A77700"/>
    <w:rsid w:val="00A84C29"/>
    <w:rsid w:val="00A86AFB"/>
    <w:rsid w:val="00A87CAB"/>
    <w:rsid w:val="00A90525"/>
    <w:rsid w:val="00A927FC"/>
    <w:rsid w:val="00A9301B"/>
    <w:rsid w:val="00A9370A"/>
    <w:rsid w:val="00A941D9"/>
    <w:rsid w:val="00A95D54"/>
    <w:rsid w:val="00A9766F"/>
    <w:rsid w:val="00AA3E41"/>
    <w:rsid w:val="00AB0EAB"/>
    <w:rsid w:val="00AB155B"/>
    <w:rsid w:val="00AC413B"/>
    <w:rsid w:val="00AC70E7"/>
    <w:rsid w:val="00AC7BB9"/>
    <w:rsid w:val="00AD2EC8"/>
    <w:rsid w:val="00AD30F7"/>
    <w:rsid w:val="00AD79F2"/>
    <w:rsid w:val="00AE42F7"/>
    <w:rsid w:val="00AE6B50"/>
    <w:rsid w:val="00AE73BB"/>
    <w:rsid w:val="00AE75EE"/>
    <w:rsid w:val="00AE76B5"/>
    <w:rsid w:val="00AF00F1"/>
    <w:rsid w:val="00AF0805"/>
    <w:rsid w:val="00AF2650"/>
    <w:rsid w:val="00AF33BB"/>
    <w:rsid w:val="00AF45EF"/>
    <w:rsid w:val="00AF646D"/>
    <w:rsid w:val="00AF7BE2"/>
    <w:rsid w:val="00B06148"/>
    <w:rsid w:val="00B075DA"/>
    <w:rsid w:val="00B12F67"/>
    <w:rsid w:val="00B162E0"/>
    <w:rsid w:val="00B1631B"/>
    <w:rsid w:val="00B21502"/>
    <w:rsid w:val="00B22444"/>
    <w:rsid w:val="00B22639"/>
    <w:rsid w:val="00B24826"/>
    <w:rsid w:val="00B25AAB"/>
    <w:rsid w:val="00B261A8"/>
    <w:rsid w:val="00B26562"/>
    <w:rsid w:val="00B306EE"/>
    <w:rsid w:val="00B332B2"/>
    <w:rsid w:val="00B34C24"/>
    <w:rsid w:val="00B35EEE"/>
    <w:rsid w:val="00B376B7"/>
    <w:rsid w:val="00B4200D"/>
    <w:rsid w:val="00B42E65"/>
    <w:rsid w:val="00B43912"/>
    <w:rsid w:val="00B4647B"/>
    <w:rsid w:val="00B46E70"/>
    <w:rsid w:val="00B47263"/>
    <w:rsid w:val="00B47A32"/>
    <w:rsid w:val="00B539AD"/>
    <w:rsid w:val="00B54AC3"/>
    <w:rsid w:val="00B55592"/>
    <w:rsid w:val="00B5753F"/>
    <w:rsid w:val="00B61404"/>
    <w:rsid w:val="00B6439A"/>
    <w:rsid w:val="00B64770"/>
    <w:rsid w:val="00B64CD4"/>
    <w:rsid w:val="00B7129D"/>
    <w:rsid w:val="00B80DDD"/>
    <w:rsid w:val="00B86699"/>
    <w:rsid w:val="00B873B8"/>
    <w:rsid w:val="00B915BD"/>
    <w:rsid w:val="00B9457E"/>
    <w:rsid w:val="00B95A44"/>
    <w:rsid w:val="00B96A91"/>
    <w:rsid w:val="00B97F56"/>
    <w:rsid w:val="00BA0121"/>
    <w:rsid w:val="00BB0264"/>
    <w:rsid w:val="00BB2170"/>
    <w:rsid w:val="00BC06E5"/>
    <w:rsid w:val="00BC55F5"/>
    <w:rsid w:val="00BC5D2A"/>
    <w:rsid w:val="00BC5FAA"/>
    <w:rsid w:val="00BD0441"/>
    <w:rsid w:val="00BD1262"/>
    <w:rsid w:val="00BD13D3"/>
    <w:rsid w:val="00BD172F"/>
    <w:rsid w:val="00BD1749"/>
    <w:rsid w:val="00BD5E7A"/>
    <w:rsid w:val="00BE485D"/>
    <w:rsid w:val="00BE5B16"/>
    <w:rsid w:val="00BE7365"/>
    <w:rsid w:val="00BF0795"/>
    <w:rsid w:val="00BF2B05"/>
    <w:rsid w:val="00BF45F1"/>
    <w:rsid w:val="00BF57B5"/>
    <w:rsid w:val="00BF7A2B"/>
    <w:rsid w:val="00C00E97"/>
    <w:rsid w:val="00C01CEA"/>
    <w:rsid w:val="00C04C34"/>
    <w:rsid w:val="00C0697D"/>
    <w:rsid w:val="00C11C27"/>
    <w:rsid w:val="00C1235F"/>
    <w:rsid w:val="00C12928"/>
    <w:rsid w:val="00C202DF"/>
    <w:rsid w:val="00C21F8F"/>
    <w:rsid w:val="00C22942"/>
    <w:rsid w:val="00C26419"/>
    <w:rsid w:val="00C42018"/>
    <w:rsid w:val="00C4238C"/>
    <w:rsid w:val="00C4604A"/>
    <w:rsid w:val="00C50F50"/>
    <w:rsid w:val="00C52E2C"/>
    <w:rsid w:val="00C52F2F"/>
    <w:rsid w:val="00C53562"/>
    <w:rsid w:val="00C56DC5"/>
    <w:rsid w:val="00C57A3B"/>
    <w:rsid w:val="00C62163"/>
    <w:rsid w:val="00C63189"/>
    <w:rsid w:val="00C65D50"/>
    <w:rsid w:val="00C67E92"/>
    <w:rsid w:val="00C717D7"/>
    <w:rsid w:val="00C73A03"/>
    <w:rsid w:val="00C73A1A"/>
    <w:rsid w:val="00C74D1E"/>
    <w:rsid w:val="00C75BB6"/>
    <w:rsid w:val="00C80BB1"/>
    <w:rsid w:val="00C8281A"/>
    <w:rsid w:val="00C82B90"/>
    <w:rsid w:val="00C82B97"/>
    <w:rsid w:val="00C83519"/>
    <w:rsid w:val="00C839D1"/>
    <w:rsid w:val="00C848BF"/>
    <w:rsid w:val="00C8498B"/>
    <w:rsid w:val="00C8574E"/>
    <w:rsid w:val="00C86FB9"/>
    <w:rsid w:val="00C87F2A"/>
    <w:rsid w:val="00C92671"/>
    <w:rsid w:val="00C97B97"/>
    <w:rsid w:val="00CA1148"/>
    <w:rsid w:val="00CA4960"/>
    <w:rsid w:val="00CA5818"/>
    <w:rsid w:val="00CA5F6D"/>
    <w:rsid w:val="00CA7897"/>
    <w:rsid w:val="00CB0B76"/>
    <w:rsid w:val="00CB180E"/>
    <w:rsid w:val="00CB5C45"/>
    <w:rsid w:val="00CB7D97"/>
    <w:rsid w:val="00CC21DD"/>
    <w:rsid w:val="00CC6283"/>
    <w:rsid w:val="00CC7CDB"/>
    <w:rsid w:val="00CD3E78"/>
    <w:rsid w:val="00CD405C"/>
    <w:rsid w:val="00CE23E4"/>
    <w:rsid w:val="00CF315D"/>
    <w:rsid w:val="00CF3C9E"/>
    <w:rsid w:val="00D01AD4"/>
    <w:rsid w:val="00D030B5"/>
    <w:rsid w:val="00D10C00"/>
    <w:rsid w:val="00D13CFD"/>
    <w:rsid w:val="00D1424C"/>
    <w:rsid w:val="00D14440"/>
    <w:rsid w:val="00D157E8"/>
    <w:rsid w:val="00D15D69"/>
    <w:rsid w:val="00D16437"/>
    <w:rsid w:val="00D17107"/>
    <w:rsid w:val="00D238BB"/>
    <w:rsid w:val="00D244E1"/>
    <w:rsid w:val="00D30D7F"/>
    <w:rsid w:val="00D32E25"/>
    <w:rsid w:val="00D354E0"/>
    <w:rsid w:val="00D4061B"/>
    <w:rsid w:val="00D415DE"/>
    <w:rsid w:val="00D42534"/>
    <w:rsid w:val="00D42B2A"/>
    <w:rsid w:val="00D42FE7"/>
    <w:rsid w:val="00D4387C"/>
    <w:rsid w:val="00D4400F"/>
    <w:rsid w:val="00D56BD7"/>
    <w:rsid w:val="00D6387B"/>
    <w:rsid w:val="00D671F7"/>
    <w:rsid w:val="00D67FBB"/>
    <w:rsid w:val="00D723C7"/>
    <w:rsid w:val="00D72BA0"/>
    <w:rsid w:val="00D72BD1"/>
    <w:rsid w:val="00D73383"/>
    <w:rsid w:val="00D743F0"/>
    <w:rsid w:val="00D76172"/>
    <w:rsid w:val="00D81C5E"/>
    <w:rsid w:val="00D828F9"/>
    <w:rsid w:val="00D8625F"/>
    <w:rsid w:val="00D9318B"/>
    <w:rsid w:val="00D951FB"/>
    <w:rsid w:val="00D96567"/>
    <w:rsid w:val="00D96756"/>
    <w:rsid w:val="00DA02E0"/>
    <w:rsid w:val="00DA4A4C"/>
    <w:rsid w:val="00DA65CB"/>
    <w:rsid w:val="00DB4EDC"/>
    <w:rsid w:val="00DB5FCD"/>
    <w:rsid w:val="00DB61D5"/>
    <w:rsid w:val="00DC147B"/>
    <w:rsid w:val="00DC4933"/>
    <w:rsid w:val="00DC663A"/>
    <w:rsid w:val="00DC76CE"/>
    <w:rsid w:val="00DD1502"/>
    <w:rsid w:val="00DD2B1B"/>
    <w:rsid w:val="00DD35AE"/>
    <w:rsid w:val="00DD4293"/>
    <w:rsid w:val="00DD49C6"/>
    <w:rsid w:val="00DD60D5"/>
    <w:rsid w:val="00DD6B23"/>
    <w:rsid w:val="00DE0B31"/>
    <w:rsid w:val="00DE0D7C"/>
    <w:rsid w:val="00DE2DC1"/>
    <w:rsid w:val="00DE3A0E"/>
    <w:rsid w:val="00DE3BD4"/>
    <w:rsid w:val="00DE604C"/>
    <w:rsid w:val="00DE7855"/>
    <w:rsid w:val="00DF40FD"/>
    <w:rsid w:val="00DF6393"/>
    <w:rsid w:val="00DF741A"/>
    <w:rsid w:val="00E055F8"/>
    <w:rsid w:val="00E10037"/>
    <w:rsid w:val="00E136A2"/>
    <w:rsid w:val="00E13D47"/>
    <w:rsid w:val="00E208A2"/>
    <w:rsid w:val="00E21001"/>
    <w:rsid w:val="00E21A0A"/>
    <w:rsid w:val="00E25183"/>
    <w:rsid w:val="00E252AD"/>
    <w:rsid w:val="00E3241E"/>
    <w:rsid w:val="00E375AA"/>
    <w:rsid w:val="00E425F6"/>
    <w:rsid w:val="00E4325E"/>
    <w:rsid w:val="00E4453C"/>
    <w:rsid w:val="00E4466D"/>
    <w:rsid w:val="00E4730A"/>
    <w:rsid w:val="00E47868"/>
    <w:rsid w:val="00E5005F"/>
    <w:rsid w:val="00E50B07"/>
    <w:rsid w:val="00E50CD3"/>
    <w:rsid w:val="00E52C2C"/>
    <w:rsid w:val="00E52D06"/>
    <w:rsid w:val="00E55A9B"/>
    <w:rsid w:val="00E56211"/>
    <w:rsid w:val="00E57A26"/>
    <w:rsid w:val="00E57FD2"/>
    <w:rsid w:val="00E63625"/>
    <w:rsid w:val="00E7276D"/>
    <w:rsid w:val="00E735F5"/>
    <w:rsid w:val="00E73B34"/>
    <w:rsid w:val="00E76932"/>
    <w:rsid w:val="00E8231D"/>
    <w:rsid w:val="00E825C1"/>
    <w:rsid w:val="00E83B83"/>
    <w:rsid w:val="00E83C63"/>
    <w:rsid w:val="00E858DD"/>
    <w:rsid w:val="00E87431"/>
    <w:rsid w:val="00E97882"/>
    <w:rsid w:val="00EA1E95"/>
    <w:rsid w:val="00EA2CFE"/>
    <w:rsid w:val="00EA3132"/>
    <w:rsid w:val="00EA3BEB"/>
    <w:rsid w:val="00EA71FE"/>
    <w:rsid w:val="00EA7F5A"/>
    <w:rsid w:val="00EB0404"/>
    <w:rsid w:val="00EB0F1C"/>
    <w:rsid w:val="00EC0D4C"/>
    <w:rsid w:val="00EC133B"/>
    <w:rsid w:val="00EC180F"/>
    <w:rsid w:val="00EC19CE"/>
    <w:rsid w:val="00EC4969"/>
    <w:rsid w:val="00ED09D9"/>
    <w:rsid w:val="00ED22DB"/>
    <w:rsid w:val="00ED2BFF"/>
    <w:rsid w:val="00ED507E"/>
    <w:rsid w:val="00ED5E92"/>
    <w:rsid w:val="00EE16B1"/>
    <w:rsid w:val="00EE182B"/>
    <w:rsid w:val="00EE59B5"/>
    <w:rsid w:val="00EE6474"/>
    <w:rsid w:val="00EF35EC"/>
    <w:rsid w:val="00EF6054"/>
    <w:rsid w:val="00F02779"/>
    <w:rsid w:val="00F0293C"/>
    <w:rsid w:val="00F1541D"/>
    <w:rsid w:val="00F159C4"/>
    <w:rsid w:val="00F20E9C"/>
    <w:rsid w:val="00F308A3"/>
    <w:rsid w:val="00F3363B"/>
    <w:rsid w:val="00F33C99"/>
    <w:rsid w:val="00F34655"/>
    <w:rsid w:val="00F41B1A"/>
    <w:rsid w:val="00F47373"/>
    <w:rsid w:val="00F5107D"/>
    <w:rsid w:val="00F53DBB"/>
    <w:rsid w:val="00F54101"/>
    <w:rsid w:val="00F57E66"/>
    <w:rsid w:val="00F647F0"/>
    <w:rsid w:val="00F6733C"/>
    <w:rsid w:val="00F70584"/>
    <w:rsid w:val="00F70BE7"/>
    <w:rsid w:val="00F71DBF"/>
    <w:rsid w:val="00F76E25"/>
    <w:rsid w:val="00F822BE"/>
    <w:rsid w:val="00F82706"/>
    <w:rsid w:val="00F870F1"/>
    <w:rsid w:val="00F911C8"/>
    <w:rsid w:val="00F91CB4"/>
    <w:rsid w:val="00F94B61"/>
    <w:rsid w:val="00F97407"/>
    <w:rsid w:val="00F97DE9"/>
    <w:rsid w:val="00FA50E1"/>
    <w:rsid w:val="00FB1F83"/>
    <w:rsid w:val="00FB40DD"/>
    <w:rsid w:val="00FB5026"/>
    <w:rsid w:val="00FB57BF"/>
    <w:rsid w:val="00FB798B"/>
    <w:rsid w:val="00FC05C3"/>
    <w:rsid w:val="00FC715F"/>
    <w:rsid w:val="00FD326D"/>
    <w:rsid w:val="00FD402F"/>
    <w:rsid w:val="00FE0B03"/>
    <w:rsid w:val="00FE2843"/>
    <w:rsid w:val="00FE3F51"/>
    <w:rsid w:val="00FE4180"/>
    <w:rsid w:val="00FE46D8"/>
    <w:rsid w:val="00FE64C2"/>
    <w:rsid w:val="00FE7EBB"/>
    <w:rsid w:val="00FF5B5B"/>
    <w:rsid w:val="00FF7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0F67"/>
  <w15:chartTrackingRefBased/>
  <w15:docId w15:val="{20FCD375-FBC2-4A98-9467-F96BF302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textrun">
    <w:name w:val="normaltextrun"/>
    <w:basedOn w:val="VarsaylanParagrafYazTipi"/>
    <w:rsid w:val="000E1D93"/>
  </w:style>
  <w:style w:type="character" w:customStyle="1" w:styleId="eop">
    <w:name w:val="eop"/>
    <w:basedOn w:val="VarsaylanParagrafYazTipi"/>
    <w:rsid w:val="000E1D93"/>
  </w:style>
  <w:style w:type="character" w:customStyle="1" w:styleId="spellingerror">
    <w:name w:val="spellingerror"/>
    <w:basedOn w:val="VarsaylanParagrafYazTipi"/>
    <w:rsid w:val="000E1D93"/>
  </w:style>
  <w:style w:type="character" w:customStyle="1" w:styleId="contextualspellingandgrammarerror">
    <w:name w:val="contextualspellingandgrammarerror"/>
    <w:basedOn w:val="VarsaylanParagrafYazTipi"/>
    <w:rsid w:val="000E1D93"/>
  </w:style>
  <w:style w:type="paragraph" w:customStyle="1" w:styleId="paragraph">
    <w:name w:val="paragraph"/>
    <w:basedOn w:val="Normal"/>
    <w:rsid w:val="000E1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52777"/>
    <w:pPr>
      <w:spacing w:after="200" w:line="276" w:lineRule="auto"/>
      <w:ind w:left="720"/>
      <w:contextualSpacing/>
    </w:pPr>
  </w:style>
  <w:style w:type="character" w:styleId="AklamaBavurusu">
    <w:name w:val="annotation reference"/>
    <w:basedOn w:val="VarsaylanParagrafYazTipi"/>
    <w:uiPriority w:val="99"/>
    <w:semiHidden/>
    <w:unhideWhenUsed/>
    <w:rsid w:val="001F185C"/>
    <w:rPr>
      <w:sz w:val="16"/>
      <w:szCs w:val="16"/>
    </w:rPr>
  </w:style>
  <w:style w:type="paragraph" w:styleId="AklamaMetni">
    <w:name w:val="annotation text"/>
    <w:basedOn w:val="Normal"/>
    <w:link w:val="AklamaMetniChar"/>
    <w:uiPriority w:val="99"/>
    <w:semiHidden/>
    <w:unhideWhenUsed/>
    <w:rsid w:val="001F18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F185C"/>
    <w:rPr>
      <w:sz w:val="20"/>
      <w:szCs w:val="20"/>
    </w:rPr>
  </w:style>
  <w:style w:type="paragraph" w:styleId="AklamaKonusu">
    <w:name w:val="annotation subject"/>
    <w:basedOn w:val="AklamaMetni"/>
    <w:next w:val="AklamaMetni"/>
    <w:link w:val="AklamaKonusuChar"/>
    <w:uiPriority w:val="99"/>
    <w:semiHidden/>
    <w:unhideWhenUsed/>
    <w:rsid w:val="001F185C"/>
    <w:rPr>
      <w:b/>
      <w:bCs/>
    </w:rPr>
  </w:style>
  <w:style w:type="character" w:customStyle="1" w:styleId="AklamaKonusuChar">
    <w:name w:val="Açıklama Konusu Char"/>
    <w:basedOn w:val="AklamaMetniChar"/>
    <w:link w:val="AklamaKonusu"/>
    <w:uiPriority w:val="99"/>
    <w:semiHidden/>
    <w:rsid w:val="001F185C"/>
    <w:rPr>
      <w:b/>
      <w:bCs/>
      <w:sz w:val="20"/>
      <w:szCs w:val="20"/>
    </w:rPr>
  </w:style>
  <w:style w:type="paragraph" w:styleId="BalonMetni">
    <w:name w:val="Balloon Text"/>
    <w:basedOn w:val="Normal"/>
    <w:link w:val="BalonMetniChar"/>
    <w:uiPriority w:val="99"/>
    <w:semiHidden/>
    <w:unhideWhenUsed/>
    <w:rsid w:val="001F1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185C"/>
    <w:rPr>
      <w:rFonts w:ascii="Segoe UI" w:hAnsi="Segoe UI" w:cs="Segoe UI"/>
      <w:sz w:val="18"/>
      <w:szCs w:val="18"/>
    </w:rPr>
  </w:style>
  <w:style w:type="paragraph" w:customStyle="1" w:styleId="metin">
    <w:name w:val="metin"/>
    <w:basedOn w:val="Normal"/>
    <w:rsid w:val="000238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A1148"/>
    <w:rPr>
      <w:color w:val="0000FF"/>
      <w:u w:val="single"/>
    </w:rPr>
  </w:style>
  <w:style w:type="paragraph" w:styleId="Dzeltme">
    <w:name w:val="Revision"/>
    <w:hidden/>
    <w:uiPriority w:val="99"/>
    <w:semiHidden/>
    <w:rsid w:val="00FE46D8"/>
    <w:pPr>
      <w:spacing w:after="0" w:line="240" w:lineRule="auto"/>
    </w:pPr>
  </w:style>
  <w:style w:type="paragraph" w:styleId="stBilgi">
    <w:name w:val="header"/>
    <w:basedOn w:val="Normal"/>
    <w:link w:val="stBilgiChar"/>
    <w:uiPriority w:val="99"/>
    <w:unhideWhenUsed/>
    <w:rsid w:val="004D6D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6DB8"/>
  </w:style>
  <w:style w:type="paragraph" w:styleId="AltBilgi">
    <w:name w:val="footer"/>
    <w:basedOn w:val="Normal"/>
    <w:link w:val="AltBilgiChar"/>
    <w:uiPriority w:val="99"/>
    <w:unhideWhenUsed/>
    <w:rsid w:val="004D6D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90160">
      <w:bodyDiv w:val="1"/>
      <w:marLeft w:val="0"/>
      <w:marRight w:val="0"/>
      <w:marTop w:val="0"/>
      <w:marBottom w:val="0"/>
      <w:divBdr>
        <w:top w:val="none" w:sz="0" w:space="0" w:color="auto"/>
        <w:left w:val="none" w:sz="0" w:space="0" w:color="auto"/>
        <w:bottom w:val="none" w:sz="0" w:space="0" w:color="auto"/>
        <w:right w:val="none" w:sz="0" w:space="0" w:color="auto"/>
      </w:divBdr>
    </w:div>
    <w:div w:id="13869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75BF-4739-4CAE-B1F3-83405DA8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2020</Words>
  <Characters>11519</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SCCM06S01</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 Çekim</dc:creator>
  <cp:keywords/>
  <dc:description/>
  <cp:lastModifiedBy>Ali GÜNDOĞAN</cp:lastModifiedBy>
  <cp:revision>10</cp:revision>
  <cp:lastPrinted>2024-01-25T07:10:00Z</cp:lastPrinted>
  <dcterms:created xsi:type="dcterms:W3CDTF">2025-01-03T08:33:00Z</dcterms:created>
  <dcterms:modified xsi:type="dcterms:W3CDTF">2025-01-17T13:21:00Z</dcterms:modified>
</cp:coreProperties>
</file>